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2" w:rsidRPr="00DC41C9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Ratakasi SM </w:t>
      </w:r>
      <w:r w:rsidR="004A7EBE" w:rsidRPr="00DC41C9">
        <w:rPr>
          <w:rFonts w:asciiTheme="majorHAnsi" w:hAnsiTheme="majorHAnsi" w:cs="Tahoma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TP-10 </w:t>
      </w:r>
      <w:r w:rsidR="004A7EBE" w:rsidRPr="00DC41C9">
        <w:rPr>
          <w:rFonts w:asciiTheme="majorHAnsi" w:hAnsiTheme="majorHAnsi" w:cs="Tahoma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, LS-5 SM </w:t>
      </w:r>
      <w:r w:rsidR="004A7EBE" w:rsidRPr="00DC41C9">
        <w:rPr>
          <w:rFonts w:asciiTheme="majorHAnsi" w:hAnsiTheme="majorHAnsi" w:cs="Tahoma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ja FG-mini </w:t>
      </w:r>
      <w:r w:rsidR="004A7EBE" w:rsidRPr="00DC41C9">
        <w:rPr>
          <w:rFonts w:asciiTheme="majorHAnsi" w:hAnsiTheme="majorHAnsi" w:cs="Tahoma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color w:val="454545"/>
          <w:sz w:val="24"/>
          <w:szCs w:val="24"/>
        </w:rPr>
        <w:t xml:space="preserve"> </w:t>
      </w:r>
      <w:r w:rsidR="00867A16">
        <w:rPr>
          <w:rFonts w:asciiTheme="majorHAnsi" w:hAnsiTheme="majorHAnsi" w:cs="Tahoma"/>
          <w:color w:val="454545"/>
          <w:sz w:val="24"/>
          <w:szCs w:val="24"/>
        </w:rPr>
        <w:t>12</w:t>
      </w:r>
      <w:r w:rsidR="00B22FF6" w:rsidRPr="00DC41C9">
        <w:rPr>
          <w:rFonts w:asciiTheme="majorHAnsi" w:hAnsiTheme="majorHAnsi" w:cs="Tahoma"/>
          <w:color w:val="222222"/>
          <w:sz w:val="24"/>
          <w:szCs w:val="24"/>
        </w:rPr>
        <w:t>.</w:t>
      </w:r>
      <w:r w:rsidR="00867A16">
        <w:rPr>
          <w:rFonts w:asciiTheme="majorHAnsi" w:hAnsiTheme="majorHAnsi" w:cs="Tahoma"/>
          <w:color w:val="222222"/>
          <w:sz w:val="24"/>
          <w:szCs w:val="24"/>
        </w:rPr>
        <w:t>9</w:t>
      </w:r>
      <w:bookmarkStart w:id="0" w:name="_GoBack"/>
      <w:bookmarkEnd w:id="0"/>
      <w:r w:rsidRPr="00DC41C9">
        <w:rPr>
          <w:rFonts w:asciiTheme="majorHAnsi" w:hAnsiTheme="majorHAnsi" w:cs="Tahoma"/>
          <w:color w:val="222222"/>
          <w:sz w:val="24"/>
          <w:szCs w:val="24"/>
        </w:rPr>
        <w:t>.20</w:t>
      </w:r>
      <w:r w:rsidR="007718AE" w:rsidRPr="00DC41C9">
        <w:rPr>
          <w:rFonts w:asciiTheme="majorHAnsi" w:hAnsiTheme="majorHAnsi" w:cs="Tahoma"/>
          <w:color w:val="222222"/>
          <w:sz w:val="24"/>
          <w:szCs w:val="24"/>
        </w:rPr>
        <w:t>20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DC41C9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F50D74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Ratakasi SM </w:t>
      </w:r>
      <w:r w:rsidR="004A7EBE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, TP-10 </w:t>
      </w:r>
      <w:r w:rsidR="004A7EBE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, LS-5 SM </w:t>
      </w:r>
      <w:r w:rsidR="004A7EBE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 ja FG-mini </w:t>
      </w:r>
      <w:r w:rsidR="004A7EBE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 </w:t>
      </w:r>
      <w:r w:rsidR="00D17D9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osakilpailuun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</w:rPr>
        <w:t>1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</w:rPr>
        <w:t>9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20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Hyvinkäälle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(varapäivä 13.9.2020)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20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Toni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Latvio</w:t>
      </w:r>
      <w:proofErr w:type="spellEnd"/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4A7EBE" w:rsidRPr="00DC41C9">
        <w:rPr>
          <w:rFonts w:asciiTheme="majorHAnsi" w:hAnsiTheme="majorHAnsi" w:cs="ArialMT"/>
          <w:b w:val="0"/>
          <w:sz w:val="24"/>
          <w:szCs w:val="24"/>
        </w:rPr>
        <w:t>Akkanen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Jani Hovi / </w:t>
      </w:r>
      <w:r w:rsidR="00776556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Jere Saarinen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6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9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347A51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59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</w:t>
      </w:r>
      <w:proofErr w:type="gramStart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–järjestelmän</w:t>
      </w:r>
      <w:proofErr w:type="gramEnd"/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kautta. </w:t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DC41C9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Ratakasi 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TP-10, ja </w:t>
      </w:r>
      <w:r w:rsidR="00CD7C4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Luokka ajetaan jos on vähintään 5 osallistujaa luokassa.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20</w:t>
      </w:r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20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 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:rsidR="00DC41C9" w:rsidRPr="00DC41C9" w:rsidRDefault="003C25C2" w:rsidP="00277E0D">
      <w:pPr>
        <w:pStyle w:val="Otsikko3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Pr="00DC41C9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proofErr w:type="gramEnd"/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Järjestäjällä on oikeus peruuttaa, siirtää tai muuttaa kilpailuaikataulua olosuhteiden niin vaatiessa.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vastalauseen esittämisen johdosta tarkistettavaksi. Henkilötietojen keräys ja käsittely: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Ilmoittautuessaan kilpailuun kilpailija hyväksyy antamiensa henkilötietojen käsittelyn kilpailun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:rsidR="00E424E3" w:rsidRPr="00DC41C9" w:rsidRDefault="00DC41C9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  <w:shd w:val="clear" w:color="auto" w:fill="F6F6F6"/>
        </w:rPr>
        <w:t>Covid-19 ohjeistukset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Koko tapahtuman ajan noudatetaan viranomaisten Covid-19 </w:t>
      </w:r>
      <w:proofErr w:type="gramStart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–epidemian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perusteella antamia ohjeistuksia ja mahdollisia rajoituksia. Tiedossa olevan ohjeistuksen perusteella huomioitavaa: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proofErr w:type="gramStart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   Mikäli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flunssa tms. oireita esiintyy kilpailupaikalle saapuminen ehdottomasti kielletty!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proofErr w:type="gramStart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   Turvavälejä</w:t>
      </w:r>
      <w:proofErr w:type="gramEnd"/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noudatettava koko kilpailualueella pl. ajajakoroke ja tankkausvarikko, joiden osalta erillinen ohjeistus</w:t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   Ohjeistusta tarkennetaan tarvittaessa kilpailupaikalla</w:t>
      </w:r>
      <w:r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1570DD" w:rsidRPr="00DC41C9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="001570DD" w:rsidRPr="00DC41C9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="001570DD" w:rsidRPr="00DC41C9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7718AE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Perjantain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1570DD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harjoittelu mahdollisuus klo 12.00- 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18</w:t>
      </w:r>
      <w:r w:rsidR="001570DD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t>.00. Ratamaksu 10€/kuljettaja maksettava ennen ajamisen aloittamista.</w:t>
      </w:r>
      <w:r w:rsidR="003C25C2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347A51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Lauan</w:t>
      </w:r>
      <w:r w:rsidR="001440DD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t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aina ohjattu vapaa harjoitus + ilm. 8.00 – 9:45</w:t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</w:t>
      </w:r>
      <w:proofErr w:type="gramStart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–foorumilla</w:t>
      </w:r>
      <w:proofErr w:type="gramEnd"/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viimeistään torstaina 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20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7718AE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8</w:t>
      </w:r>
      <w:r w:rsidR="00F50D74" w:rsidRPr="00DC41C9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DC41C9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t xml:space="preserve">KILPAILUPAIKKA </w:t>
      </w:r>
      <w:r w:rsidR="003C25C2"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>Hyvinkään vauhtipuisto.</w:t>
      </w:r>
      <w:proofErr w:type="gramEnd"/>
      <w:r w:rsidR="006E626F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Ajo-ohje: VT 130 -&gt; Hyvinkää P / Sahanmäki-liittymästä (tie 1430) 5km -&gt; käänny vasempaan Hausjärvelle päin, </w:t>
      </w:r>
      <w:proofErr w:type="spellStart"/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Hikiäntie</w:t>
      </w:r>
      <w:proofErr w:type="spellEnd"/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(MT 290) aja n. 200m, rata sijaitsee vasemmalla puolella</w:t>
      </w:r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Katuosoite </w:t>
      </w:r>
      <w:proofErr w:type="spellStart"/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>Hikiäntie</w:t>
      </w:r>
      <w:proofErr w:type="spellEnd"/>
      <w:r w:rsidR="00E424E3" w:rsidRPr="00DC41C9">
        <w:rPr>
          <w:rFonts w:asciiTheme="majorHAnsi" w:hAnsiTheme="majorHAnsi"/>
          <w:b w:val="0"/>
          <w:color w:val="000000"/>
          <w:sz w:val="24"/>
          <w:szCs w:val="24"/>
        </w:rPr>
        <w:t xml:space="preserve"> 1507.</w:t>
      </w:r>
    </w:p>
    <w:p w:rsidR="003C25C2" w:rsidRPr="00DC41C9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>,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DC41C9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DC41C9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DC41C9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Fonts w:asciiTheme="majorHAnsi" w:hAnsiTheme="majorHAnsi" w:cs="Tahoma"/>
          <w:color w:val="222222"/>
          <w:sz w:val="24"/>
          <w:szCs w:val="24"/>
        </w:rPr>
        <w:br/>
      </w:r>
      <w:r w:rsidRPr="00DC41C9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2"/>
    <w:rsid w:val="00073607"/>
    <w:rsid w:val="001000E4"/>
    <w:rsid w:val="001440DD"/>
    <w:rsid w:val="001570DD"/>
    <w:rsid w:val="00164D1A"/>
    <w:rsid w:val="00277E0D"/>
    <w:rsid w:val="00347A51"/>
    <w:rsid w:val="003C25C2"/>
    <w:rsid w:val="004A7EBE"/>
    <w:rsid w:val="004E353B"/>
    <w:rsid w:val="005656FA"/>
    <w:rsid w:val="005750A5"/>
    <w:rsid w:val="005B2760"/>
    <w:rsid w:val="00631EE2"/>
    <w:rsid w:val="006E626F"/>
    <w:rsid w:val="007718AE"/>
    <w:rsid w:val="00776556"/>
    <w:rsid w:val="00827E15"/>
    <w:rsid w:val="00837FCD"/>
    <w:rsid w:val="00867A16"/>
    <w:rsid w:val="009D5670"/>
    <w:rsid w:val="009E40F1"/>
    <w:rsid w:val="00A9248B"/>
    <w:rsid w:val="00AE6A54"/>
    <w:rsid w:val="00B22FF6"/>
    <w:rsid w:val="00B44F3C"/>
    <w:rsid w:val="00BF5A65"/>
    <w:rsid w:val="00C4715A"/>
    <w:rsid w:val="00CD7C45"/>
    <w:rsid w:val="00D17D94"/>
    <w:rsid w:val="00D649C7"/>
    <w:rsid w:val="00DC41C9"/>
    <w:rsid w:val="00E424E3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3</cp:revision>
  <dcterms:created xsi:type="dcterms:W3CDTF">2020-08-24T13:14:00Z</dcterms:created>
  <dcterms:modified xsi:type="dcterms:W3CDTF">2020-08-24T13:15:00Z</dcterms:modified>
</cp:coreProperties>
</file>