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D9FD" w14:textId="77777777" w:rsidR="00DD7CE8" w:rsidRPr="00DD7CE8" w:rsidRDefault="00DD7CE8" w:rsidP="00DD7C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  <w:t>RRT CUP Säännöt</w:t>
      </w:r>
    </w:p>
    <w:p w14:paraId="384A9348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TARKOITUS</w:t>
      </w:r>
    </w:p>
    <w:p w14:paraId="2000F8DD" w14:textId="77777777" w:rsidR="00DD7CE8" w:rsidRDefault="00DD7CE8" w:rsidP="00DD7C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Ruuhimäki Race and </w:t>
      </w:r>
      <w:proofErr w:type="spellStart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Track</w:t>
      </w:r>
      <w:proofErr w:type="spellEnd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ry järjestää harjoituskilpailun, jonka tarkoituksena on tarjota kuljettajille iästä ja kalustosta riippumatta mahdollisuus laajentaa karting-harrastustaan kilpailulliseen suuntaan sekä opastaa karting-toiminnan sääntöihin ja käyttäytymiseen radalla, sekä antaa kilpailukokemusta harrastajalisenssillä ajaville ja myös nuoremmille kansallisella lisenssillä kilpaileville karting-kuljettajille.</w:t>
      </w:r>
    </w:p>
    <w:p w14:paraId="35FB649C" w14:textId="76BEA377" w:rsidR="001B36E3" w:rsidRPr="00DD7CE8" w:rsidRDefault="001B36E3" w:rsidP="001B36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Kilpailut on hyväksytty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AKK:n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luvalla, lupanumero </w:t>
      </w:r>
      <w:r w:rsidRPr="001B36E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16038/FK/23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</w:t>
      </w:r>
    </w:p>
    <w:p w14:paraId="6058099B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OSANOTTO-OIKEUS</w:t>
      </w:r>
    </w:p>
    <w:p w14:paraId="2C75588D" w14:textId="77777777" w:rsidR="00DD7CE8" w:rsidRPr="00DD7CE8" w:rsidRDefault="00DD7CE8" w:rsidP="00DD7C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Kilpailu on alueellinen kutsuharjoitus, johon voivat osallistua kaikki Karting sääntökirjan vaatimukset täyttävät karting-kuljettajat.</w:t>
      </w:r>
    </w:p>
    <w:p w14:paraId="2CD2D983" w14:textId="77777777" w:rsidR="00DD7CE8" w:rsidRPr="00DD7CE8" w:rsidRDefault="00DD7CE8" w:rsidP="00DD7C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Osanottajien, huoltajien ja toimitsijoiden on pidettävä mielessä kilpailun tarkoitus:</w:t>
      </w:r>
    </w:p>
    <w:p w14:paraId="2FEF4A96" w14:textId="77777777" w:rsidR="00DD7CE8" w:rsidRPr="00DD7CE8" w:rsidRDefault="00DD7CE8" w:rsidP="00DD7C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Voittoa tai muuta menestymistä tärkeämpää on, että harrastetaan yhdessä hyvässä hengessä!</w:t>
      </w:r>
    </w:p>
    <w:p w14:paraId="0A0D27B9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ILMOITTAUTUMINEN</w:t>
      </w:r>
    </w:p>
    <w:p w14:paraId="35B9A5C5" w14:textId="77777777" w:rsidR="00DD7CE8" w:rsidRPr="00DD7CE8" w:rsidRDefault="00DD7CE8" w:rsidP="00DD7C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Ilmoittautuminen tapahtuu KITI-kisapalvelussa. </w:t>
      </w:r>
    </w:p>
    <w:p w14:paraId="2E194DEF" w14:textId="77777777" w:rsidR="00DD7CE8" w:rsidRPr="00DD7CE8" w:rsidRDefault="00DD7CE8" w:rsidP="00DD7C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Jälki-ilmoittautumiset radalla kilpailupäivänä </w:t>
      </w:r>
      <w:proofErr w:type="gramStart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klo 16.00-16.30</w:t>
      </w:r>
      <w:proofErr w:type="gramEnd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tai kun kyseessä on päiväkilpailu, viimeistään puoli tuntia ennen ohjaajakokouksen alkua.</w:t>
      </w:r>
    </w:p>
    <w:p w14:paraId="1BCF9BB9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PALKINNOT</w:t>
      </w:r>
    </w:p>
    <w:p w14:paraId="0695D024" w14:textId="77777777" w:rsidR="00DD7CE8" w:rsidRPr="00DD7CE8" w:rsidRDefault="00DD7CE8" w:rsidP="00DD7C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Osakilpailukohtaisia palkintoja ei lähtökohtaisesti jaeta. </w:t>
      </w:r>
    </w:p>
    <w:p w14:paraId="3C5EB6F1" w14:textId="77777777" w:rsidR="00DD7CE8" w:rsidRPr="00DD7CE8" w:rsidRDefault="00DD7CE8" w:rsidP="00DD7C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Kauden päätteeksi voidaan jakaa palkintoja harkinnan mukaan.</w:t>
      </w:r>
    </w:p>
    <w:p w14:paraId="189D086E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OSALLISTUMISMAKSU</w:t>
      </w:r>
    </w:p>
    <w:p w14:paraId="5B59255F" w14:textId="77777777" w:rsidR="00DD7CE8" w:rsidRPr="00DD7CE8" w:rsidRDefault="00DD7CE8" w:rsidP="00DD7C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Osallistumismaksu on </w:t>
      </w:r>
      <w:proofErr w:type="gramStart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30€</w:t>
      </w:r>
      <w:proofErr w:type="gramEnd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sisältäen päivän ratamaksun.</w:t>
      </w:r>
    </w:p>
    <w:p w14:paraId="05FB9D4F" w14:textId="77777777" w:rsidR="00DD7CE8" w:rsidRPr="00DD7CE8" w:rsidRDefault="00DD7CE8" w:rsidP="00DD7C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Harjoituskilpailuun on mahdollista vuokrata </w:t>
      </w:r>
      <w:proofErr w:type="spellStart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transponderi</w:t>
      </w:r>
      <w:proofErr w:type="spellEnd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hintaan </w:t>
      </w:r>
      <w:proofErr w:type="gramStart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20€</w:t>
      </w:r>
      <w:proofErr w:type="gramEnd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/harjoituspäivä. </w:t>
      </w:r>
      <w:proofErr w:type="spellStart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Pondereiden</w:t>
      </w:r>
      <w:proofErr w:type="spellEnd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saatavuus on rajoitettu.</w:t>
      </w:r>
    </w:p>
    <w:p w14:paraId="20CE937A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PERUSKOULUTUS</w:t>
      </w:r>
    </w:p>
    <w:p w14:paraId="2FFC7681" w14:textId="77777777" w:rsidR="00DD7CE8" w:rsidRPr="00DD7CE8" w:rsidRDefault="00DD7CE8" w:rsidP="00DD7C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Kilpailuun osallistuvat kuljettajat ja heidän huoltajansa velvoitetaan siihen, että he tuntevat nämä säännöt, käyttäytymisen radalla ja ryhmitysajon periaatteet. </w:t>
      </w:r>
    </w:p>
    <w:p w14:paraId="035AFBC6" w14:textId="77777777" w:rsidR="00DD7CE8" w:rsidRPr="00DD7CE8" w:rsidRDefault="00DD7CE8" w:rsidP="00DD7C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Kuljettajat ja huoltajat velvoitetaan myös etukäteen tarkastamaan, että heidän kalustonsa on sääntöjen mukaisessa, turvallisessa kunnossa.</w:t>
      </w:r>
    </w:p>
    <w:p w14:paraId="5479844A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SÄÄNTÖTULKINNAT</w:t>
      </w:r>
    </w:p>
    <w:p w14:paraId="54D4EEE9" w14:textId="77777777" w:rsidR="00DD7CE8" w:rsidRPr="00DD7CE8" w:rsidRDefault="00DD7CE8" w:rsidP="00DD7C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Kaikki ne sääntökohdat, joita ei mainita tämän kilpailun säännöissä, ovat voimassa olevan autourheilun sääntökirjan mukaiset. </w:t>
      </w:r>
    </w:p>
    <w:p w14:paraId="07DE4D4B" w14:textId="77777777" w:rsidR="00DD7CE8" w:rsidRPr="00DD7CE8" w:rsidRDefault="00DD7CE8" w:rsidP="00DD7C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Ilmoittautumisen ja kilpailun aikana esiin tulevat ristiriitatilanteet ratkaisee kilpailun tuomaristo.</w:t>
      </w:r>
    </w:p>
    <w:p w14:paraId="7647F841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lastRenderedPageBreak/>
        <w:t>VASTALAUSE</w:t>
      </w:r>
    </w:p>
    <w:p w14:paraId="420BD6CA" w14:textId="77777777" w:rsidR="00DD7CE8" w:rsidRPr="00DD7CE8" w:rsidRDefault="00DD7CE8" w:rsidP="00DD7C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Vastalauseen voi jättää kilpailijan huoltaja ja sen tulee olla kirjallinen. </w:t>
      </w:r>
    </w:p>
    <w:p w14:paraId="5B3BE2EA" w14:textId="77777777" w:rsidR="00DD7CE8" w:rsidRPr="00DD7CE8" w:rsidRDefault="00DD7CE8" w:rsidP="00DD7C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Vastalausemaksu on 300 €. Vastalausemaksu palautetaan, jos vastalause todetaan aiheelliseksi. Vastalause toimitetaan harjoituksen johtajalle, joka alistaa sen tuomaristolle. </w:t>
      </w:r>
    </w:p>
    <w:p w14:paraId="237D1B8D" w14:textId="77777777" w:rsidR="00DD7CE8" w:rsidRPr="00DD7CE8" w:rsidRDefault="00DD7CE8" w:rsidP="00DD7C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Kaikki osapuolet ovat velvollisia hyväksymään vastalausetta koskevan tuomariston päätöksen, eikä siitä voi valittaa. Vastalause aika on viisi minuuttia. Vastalauseen voi tehdä ainoastaan </w:t>
      </w:r>
      <w:proofErr w:type="gramStart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kilpailuissa</w:t>
      </w:r>
      <w:proofErr w:type="gramEnd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joihin on nimetty tuomaristo.</w:t>
      </w:r>
    </w:p>
    <w:p w14:paraId="1196C352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VASTUU JA LISENSSIT</w:t>
      </w:r>
    </w:p>
    <w:p w14:paraId="5FCFE51F" w14:textId="77777777" w:rsidR="00DD7CE8" w:rsidRPr="00DD7CE8" w:rsidRDefault="00DD7CE8" w:rsidP="00DD7C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Jokaisella kilpailijalla on oltava voimassa oleva </w:t>
      </w:r>
      <w:proofErr w:type="spellStart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AKK:n</w:t>
      </w:r>
      <w:proofErr w:type="spellEnd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karting-harrastajalisenssi tai kansallinen kilpailijalisenssi.</w:t>
      </w:r>
    </w:p>
    <w:p w14:paraId="4595C947" w14:textId="77777777" w:rsidR="00DD7CE8" w:rsidRPr="00DD7CE8" w:rsidRDefault="00DD7CE8" w:rsidP="00DD7C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Lisenssit sisältävät tapaturmavakuutuksen. Kilpailun järjestäjät eivät vastaa mahdollisista loukkaantumisista tai taloudellisista vahingoista.</w:t>
      </w:r>
    </w:p>
    <w:p w14:paraId="1E577BAB" w14:textId="77777777" w:rsidR="00DD7CE8" w:rsidRPr="00DD7CE8" w:rsidRDefault="00DD7CE8" w:rsidP="00DD7C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Alle </w:t>
      </w:r>
      <w:proofErr w:type="gramStart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18v</w:t>
      </w:r>
      <w:proofErr w:type="gramEnd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kilpailijalla on oltava huoltaja, jolla on sääntökirjan mukainen huoltajalta edellytettävä lisenssi. </w:t>
      </w:r>
    </w:p>
    <w:p w14:paraId="1D2FFE8E" w14:textId="77777777" w:rsidR="00DD7CE8" w:rsidRPr="00DD7CE8" w:rsidRDefault="00DD7CE8" w:rsidP="00DD7C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Kilpailijat osallistuvat harjoitukseen omalla vastuulla.</w:t>
      </w:r>
    </w:p>
    <w:p w14:paraId="5545403D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LIPPUMERKIT</w:t>
      </w:r>
    </w:p>
    <w:p w14:paraId="5CBE35E8" w14:textId="77777777" w:rsidR="00DD7CE8" w:rsidRPr="00DD7CE8" w:rsidRDefault="00DD7CE8" w:rsidP="00DD7C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Kilpailussa ovat käytössä kansallisten sääntöjen mukaiset lippumerkit. </w:t>
      </w:r>
    </w:p>
    <w:p w14:paraId="0826E5A5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AJOVARUSTUS</w:t>
      </w:r>
    </w:p>
    <w:p w14:paraId="57448EAE" w14:textId="77777777" w:rsidR="00DD7CE8" w:rsidRPr="00DD7CE8" w:rsidRDefault="00DD7CE8" w:rsidP="00DD7CE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Kuljettajalla tulee olla hyvin kiinnitetty ja päähän hyvin sopiva, hyväksytty suojakypärä, kädet kokonaan suojaavat hansikkaat ja nilkat suojaavat jalkineet. </w:t>
      </w:r>
    </w:p>
    <w:p w14:paraId="7C229BB3" w14:textId="77777777" w:rsidR="00DD7CE8" w:rsidRPr="00DD7CE8" w:rsidRDefault="00DD7CE8" w:rsidP="00DD7CE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Ajopuku tulee olla valmistettu nahasta, keinonahasta tai tukevasta kankaasta, sen tulee olla yhtenäinen ja suojata koko vartalo, käsivarret ja jalat.</w:t>
      </w:r>
    </w:p>
    <w:p w14:paraId="56BC10D8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OHJAAJAKOKOUS</w:t>
      </w:r>
    </w:p>
    <w:p w14:paraId="07DF2130" w14:textId="77777777" w:rsidR="00DD7CE8" w:rsidRPr="00DD7CE8" w:rsidRDefault="00DD7CE8" w:rsidP="00DD7C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Ilmoittautumisen ja katsastuksen jälkeen pidetään ohjaajakokous, johon </w:t>
      </w: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osallistuminen on pakollista</w:t>
      </w: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kilpailijoille ja huoltajille. Läsnä ovat lisäksi kilpailutoimitsijat. Ohjaajakokouksen pitää harjoituksenjohtaja ja siinä käsitellään seuraavat asiat:</w:t>
      </w:r>
    </w:p>
    <w:p w14:paraId="1608E570" w14:textId="77777777" w:rsidR="00DD7CE8" w:rsidRPr="00DD7CE8" w:rsidRDefault="00DD7CE8" w:rsidP="00DD7C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nimenhuuto luokittain</w:t>
      </w:r>
    </w:p>
    <w:p w14:paraId="6E56B999" w14:textId="77777777" w:rsidR="00DD7CE8" w:rsidRPr="00DD7CE8" w:rsidRDefault="00DD7CE8" w:rsidP="00DD7C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kilpailun aikataulu</w:t>
      </w:r>
    </w:p>
    <w:p w14:paraId="101B2077" w14:textId="77777777" w:rsidR="00DD7CE8" w:rsidRPr="00DD7CE8" w:rsidRDefault="00DD7CE8" w:rsidP="00DD7C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ratatuomaripisteet ja muut turvallisuusasiat</w:t>
      </w:r>
    </w:p>
    <w:p w14:paraId="7BB92EB2" w14:textId="77777777" w:rsidR="00DD7CE8" w:rsidRPr="00DD7CE8" w:rsidRDefault="00DD7CE8" w:rsidP="00DD7C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kerrataan lippumerkit</w:t>
      </w:r>
    </w:p>
    <w:p w14:paraId="0A416F15" w14:textId="77777777" w:rsidR="00DD7CE8" w:rsidRPr="00DD7CE8" w:rsidRDefault="00DD7CE8" w:rsidP="00DD7C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esitetään lähetystapa</w:t>
      </w:r>
    </w:p>
    <w:p w14:paraId="0B4F3B65" w14:textId="77777777" w:rsidR="00DD7CE8" w:rsidRPr="00DD7CE8" w:rsidRDefault="00DD7CE8" w:rsidP="00DD7C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vastalauseajasta ilmoittaminen</w:t>
      </w:r>
    </w:p>
    <w:p w14:paraId="79A63F18" w14:textId="77777777" w:rsidR="00DD7CE8" w:rsidRPr="00DD7CE8" w:rsidRDefault="00DD7CE8" w:rsidP="00DD7C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mahdolliset ko. kilpailua koskevat erillismääräykset</w:t>
      </w:r>
    </w:p>
    <w:p w14:paraId="79CF7EC4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LÄHTÖJÄRJESTYS</w:t>
      </w:r>
    </w:p>
    <w:p w14:paraId="283F1992" w14:textId="77777777" w:rsidR="00DD7CE8" w:rsidRPr="00DD7CE8" w:rsidRDefault="00DD7CE8" w:rsidP="00DD7C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Lähtöjärjestys määräytyy aika-ajotulosten perusteella</w:t>
      </w:r>
    </w:p>
    <w:p w14:paraId="17C4ACF7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LÄHTÖ</w:t>
      </w:r>
    </w:p>
    <w:p w14:paraId="6F2C38AC" w14:textId="77777777" w:rsidR="00DD7CE8" w:rsidRPr="00DD7CE8" w:rsidRDefault="00DD7CE8" w:rsidP="00DD7C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lastRenderedPageBreak/>
        <w:t xml:space="preserve">Master-auto määrää nopeuden, jota ryhmityksessä käytetään. Sen tulee ajaa tasaista karting-autoille sopivaa nopeutta.  Kilpailijoiden tulee säilyttää omat lähtöpaikkansa. Jos joku kilpailijoista jää ryhmityksestä, on siihen jätettävä aukko, jotta kilpailijalla on mahdollisuus palata omalle paikalleen. </w:t>
      </w:r>
    </w:p>
    <w:p w14:paraId="0E87207D" w14:textId="77777777" w:rsidR="00DD7CE8" w:rsidRPr="00DD7CE8" w:rsidRDefault="00DD7CE8" w:rsidP="00DD7C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Paikkaansa ryhmityksestä jäänyt kuljettaja saa hakea ohjaajakokouksessa ilmoitettuun paikkaan asti (punainen viiva). </w:t>
      </w:r>
    </w:p>
    <w:p w14:paraId="70F61494" w14:textId="77777777" w:rsidR="00DD7CE8" w:rsidRPr="00DD7CE8" w:rsidRDefault="00DD7CE8" w:rsidP="00DD7C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Kilpailijat ovat lähettäjän käskyvallan alaisuudessa siitä hetkestä lähtien, kun heidät on päästetty radalle vihreää lippua näyttämällä. </w:t>
      </w:r>
    </w:p>
    <w:p w14:paraId="2B80624F" w14:textId="77777777" w:rsidR="00DD7CE8" w:rsidRPr="00DD7CE8" w:rsidRDefault="00DD7CE8" w:rsidP="00DD7C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Ulkopuolista apua käynnistykseen saa käyttää rataan merkittyyn kohtaan saakka. </w:t>
      </w:r>
    </w:p>
    <w:p w14:paraId="774843F1" w14:textId="77777777" w:rsidR="00DD7CE8" w:rsidRPr="00DD7CE8" w:rsidRDefault="00DD7CE8" w:rsidP="00DD7C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Kilpailun ajosäännöt ovat voimassa lähdön tapahduttua. </w:t>
      </w:r>
    </w:p>
    <w:p w14:paraId="2A636D30" w14:textId="77777777" w:rsidR="00DD7CE8" w:rsidRPr="00DD7CE8" w:rsidRDefault="00DD7CE8" w:rsidP="00DD7C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Kun lähtömerkki on annettu, ylittää jokainen kilpailija lähtölinjan omalla paikallaan, jonka jälkeen hänellä on oikeus ohittaa. </w:t>
      </w:r>
    </w:p>
    <w:p w14:paraId="43608EFF" w14:textId="77777777" w:rsidR="00DD7CE8" w:rsidRPr="00DD7CE8" w:rsidRDefault="00DD7CE8" w:rsidP="00DD7C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Lähtö tapahtuu keiloin tai valkoisia lähtökaistoja noudattaen. </w:t>
      </w:r>
    </w:p>
    <w:p w14:paraId="6A5AAE31" w14:textId="77777777" w:rsidR="00DD7CE8" w:rsidRPr="00DD7CE8" w:rsidRDefault="00DD7CE8" w:rsidP="00DD7C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Lähettäjä ei ole velvollinen odottamaan jälkeenjääneitä, vaan hänellä on oikeus antaa lähtömerkki ollessaan tyytyväinen ryhmitykseen. </w:t>
      </w:r>
    </w:p>
    <w:p w14:paraId="33D97AAC" w14:textId="77777777" w:rsidR="00DD7CE8" w:rsidRPr="00DD7CE8" w:rsidRDefault="00DD7CE8" w:rsidP="00DD7C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Cadet</w:t>
      </w:r>
      <w:proofErr w:type="spellEnd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-luokassa lähtötapa sovitaan ohjaajakokouksessa. Lähtö tapahtuu joko paikaltaan tai ns. lentävällä lähdöllä.</w:t>
      </w:r>
    </w:p>
    <w:p w14:paraId="3943EF67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VIRHEELLINEN LÄHTÖ</w:t>
      </w:r>
    </w:p>
    <w:p w14:paraId="7E4410DD" w14:textId="77777777" w:rsidR="00DD7CE8" w:rsidRPr="00DD7CE8" w:rsidRDefault="00DD7CE8" w:rsidP="00DD7CE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Kilpailija syyllistyy virheelliseen lähtöön, mikäli hän hidastaa tai kiihdyttää lähtöä ennen keltaista 25 m:n viivaa ja ennen kuin lähtömerkki on annettu tai siirtää </w:t>
      </w:r>
      <w:proofErr w:type="spellStart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karttiaan</w:t>
      </w:r>
      <w:proofErr w:type="spellEnd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sivusuunnassa ryhmityksessä tai</w:t>
      </w:r>
    </w:p>
    <w:p w14:paraId="1447F54F" w14:textId="77777777" w:rsidR="00DD7CE8" w:rsidRPr="00DD7CE8" w:rsidRDefault="00DD7CE8" w:rsidP="00DD7CE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ylittää radan reunaviivan tai poistuu omalta lähtökäytävältään. </w:t>
      </w:r>
    </w:p>
    <w:p w14:paraId="279A9777" w14:textId="77777777" w:rsidR="00DD7CE8" w:rsidRPr="00DD7CE8" w:rsidRDefault="00DD7CE8" w:rsidP="00DD7CE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Ajajalle ilmoitetaan tästä osoittamalla hänelle kilpailunumeronsa mustalla taululla.</w:t>
      </w:r>
    </w:p>
    <w:p w14:paraId="70B179CF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AJO HARJOITUKSISSA</w:t>
      </w:r>
    </w:p>
    <w:p w14:paraId="639AE246" w14:textId="77777777" w:rsidR="00DD7CE8" w:rsidRPr="00DD7CE8" w:rsidRDefault="00DD7CE8" w:rsidP="00DD7C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Ajajan on harjoituksissa ajettava autoaan harkiten siten, ettei synny onnettomuusvaaraa tai yhteentörmäystä toisen kilpailijan kanssa.</w:t>
      </w:r>
    </w:p>
    <w:p w14:paraId="47E77CCF" w14:textId="77777777" w:rsidR="00DD7CE8" w:rsidRPr="00DD7CE8" w:rsidRDefault="00DD7CE8" w:rsidP="00DD7C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Pääsääntöisesti edellä ajavalla on oikeus valita ajolinjansa. Kuitenkin, jos autot ovat kaarteeseen tullessa osittainkin rinnakkain, on molemmille jätettävä esteetön ajolinja kaarteessa ja kaarteen jälkeen.</w:t>
      </w:r>
    </w:p>
    <w:p w14:paraId="16ABE1D3" w14:textId="77777777" w:rsidR="00DD7CE8" w:rsidRPr="00DD7CE8" w:rsidRDefault="00DD7CE8" w:rsidP="00DD7C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Kilpailijan, joka aikoo mennä varikolle tai ratavarikolle, tulee hyvissä ajoin ryhmittyä varikonpuoleiselle kaistalle, antaa merkki kädellään ja hidastaa vauhtiaan. </w:t>
      </w:r>
    </w:p>
    <w:p w14:paraId="5B032036" w14:textId="77777777" w:rsidR="00DD7CE8" w:rsidRPr="00DD7CE8" w:rsidRDefault="00DD7CE8" w:rsidP="00DD7C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Ratavarikolle pysähtynyt kilpailija saa jatkaa vain lähimmän ratatuomarin luvalla. Kilpailijan, joka joutuu keskeyttämään kilpailuerän, tulee nostaa toinen käsi ja pitää sitä ylhäällä, kunnes joku kilpailutoimitsija on siirtänyt auton radan ulkopuolelle.</w:t>
      </w:r>
    </w:p>
    <w:p w14:paraId="21F7992D" w14:textId="77777777" w:rsidR="00DD7CE8" w:rsidRPr="00DD7CE8" w:rsidRDefault="00DD7CE8" w:rsidP="00DD7C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Radan varteen jääneet kuljettajat pyritään auttamaan toimitsijoiden toimesta jatkamaan kilpailua.</w:t>
      </w:r>
    </w:p>
    <w:p w14:paraId="32BC19DB" w14:textId="77777777" w:rsidR="00DD7CE8" w:rsidRPr="00DD7CE8" w:rsidRDefault="00DD7CE8" w:rsidP="00DD7C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Polttoainetäydennys radalla on kielletty. </w:t>
      </w:r>
    </w:p>
    <w:p w14:paraId="7538BD79" w14:textId="77777777" w:rsidR="00DD7CE8" w:rsidRPr="00DD7CE8" w:rsidRDefault="00DD7CE8" w:rsidP="00DD7C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Pysähtyneen auton käynnistäminen kuljettajan toimesta on kielletty myös yleisellä kansallisella lisenssillä kilpailevilta. Näytettyjä lippumerkkejä on ehdottomasti noudatettava. Noudattamatta jättämisestä voidaan rangaista ko. erästä hylkäämisellä. </w:t>
      </w:r>
    </w:p>
    <w:p w14:paraId="1CC9BFC6" w14:textId="77777777" w:rsidR="00DD7CE8" w:rsidRPr="00DD7CE8" w:rsidRDefault="00DD7CE8" w:rsidP="00DD7C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Kun ensimmäinen kilpailija on liputettu maaliin, liputetaan muut sitä mukaa kun he ylittävät maalilinjan, riippumatta siitä kuinka monta kierrosta he ovat ajaneet.</w:t>
      </w:r>
    </w:p>
    <w:p w14:paraId="02CEC94E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HARJOITUSLUOKAT</w:t>
      </w:r>
    </w:p>
    <w:p w14:paraId="520D558E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lastRenderedPageBreak/>
        <w:t xml:space="preserve">isot rungot kuten: </w:t>
      </w: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OK, </w:t>
      </w:r>
      <w:proofErr w:type="spellStart"/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OKj</w:t>
      </w:r>
      <w:proofErr w:type="spellEnd"/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, </w:t>
      </w:r>
      <w:proofErr w:type="gramStart"/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IAME ,</w:t>
      </w:r>
      <w:proofErr w:type="gramEnd"/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Roax</w:t>
      </w:r>
      <w:proofErr w:type="spellEnd"/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, </w:t>
      </w:r>
      <w:r w:rsidRPr="00DD7CE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i-FI"/>
          <w14:ligatures w14:val="none"/>
        </w:rPr>
        <w:t>TAG, Yamaha (muut kilpailunjohtajan harkinnan mukaan)</w:t>
      </w:r>
    </w:p>
    <w:p w14:paraId="64980679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keskikokoiset: </w:t>
      </w:r>
      <w:r w:rsidRPr="00DD7CE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i-FI"/>
          <w14:ligatures w14:val="none"/>
        </w:rPr>
        <w:t xml:space="preserve">Mini60, Raket ja Raket </w:t>
      </w:r>
      <w:proofErr w:type="gramStart"/>
      <w:r w:rsidRPr="00DD7CE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i-FI"/>
          <w14:ligatures w14:val="none"/>
        </w:rPr>
        <w:t>120  (</w:t>
      </w:r>
      <w:proofErr w:type="gramEnd"/>
      <w:r w:rsidRPr="00DD7CE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i-FI"/>
          <w14:ligatures w14:val="none"/>
        </w:rPr>
        <w:t>muut kilpailunjohtajan harkinnan mukaan)</w:t>
      </w:r>
    </w:p>
    <w:p w14:paraId="373D314A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pienet rungot: </w:t>
      </w:r>
      <w:proofErr w:type="spellStart"/>
      <w:r w:rsidRPr="00DD7CE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i-FI"/>
          <w14:ligatures w14:val="none"/>
        </w:rPr>
        <w:t>Cadet</w:t>
      </w:r>
      <w:proofErr w:type="spellEnd"/>
    </w:p>
    <w:p w14:paraId="4198BBD9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PUNNITUS</w:t>
      </w:r>
    </w:p>
    <w:p w14:paraId="1B6B571D" w14:textId="77777777" w:rsidR="00DD7CE8" w:rsidRPr="00DD7CE8" w:rsidRDefault="00DD7CE8" w:rsidP="00DD7CE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Karting-sääntökirjassa ja/tai muussa kansallisessa säännöstössä määrätyt painot ovat ehdottomia </w:t>
      </w:r>
      <w:proofErr w:type="gramStart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minimipainoja</w:t>
      </w:r>
      <w:proofErr w:type="gramEnd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ja ne on voitava tarkastaa milloin tahansa kilpailun kuluessa, kilpailijan ollessa normaalissa</w:t>
      </w:r>
    </w:p>
    <w:p w14:paraId="7FF9C0DC" w14:textId="77777777" w:rsidR="00DD7CE8" w:rsidRPr="00DD7CE8" w:rsidRDefault="00DD7CE8" w:rsidP="00DD7CE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ajovarustuksessa.</w:t>
      </w:r>
    </w:p>
    <w:p w14:paraId="2B68A325" w14:textId="77777777" w:rsidR="00DD7CE8" w:rsidRPr="00DD7CE8" w:rsidRDefault="00DD7CE8" w:rsidP="00DD7CE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Lisäpainot on kiinnitettävä tukevasti auton runkoon kahdella vähintään M8 mm ruuvilla. </w:t>
      </w:r>
    </w:p>
    <w:p w14:paraId="68479995" w14:textId="77777777" w:rsidR="00DD7CE8" w:rsidRPr="00DD7CE8" w:rsidRDefault="00DD7CE8" w:rsidP="00DD7CE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Kilpailupaikanvaaka on ainut pätevä, eikä sitä saa siirtää tai säätää kilpailun kuluessa. </w:t>
      </w:r>
    </w:p>
    <w:p w14:paraId="1DDBCC7C" w14:textId="77777777" w:rsidR="00DD7CE8" w:rsidRPr="00DD7CE8" w:rsidRDefault="00DD7CE8" w:rsidP="00DD7CE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Säännölliset mittaukset suoritetaan aina kilpailuerän jälkeen katsastushenkilöstön valinnan mukaan. </w:t>
      </w:r>
    </w:p>
    <w:p w14:paraId="14408558" w14:textId="77777777" w:rsidR="00DD7CE8" w:rsidRPr="00DD7CE8" w:rsidRDefault="00DD7CE8" w:rsidP="00DD7CE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Mikäli kilpailija ei täytä painovaatimusta, ovat seuraamukset:</w:t>
      </w:r>
    </w:p>
    <w:p w14:paraId="0A4841B6" w14:textId="77777777" w:rsidR="00DD7CE8" w:rsidRPr="00DD7CE8" w:rsidRDefault="00DD7CE8" w:rsidP="00DD7CE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aika-ajon jälkeen, kilpailija sijoittuu aika-ajon viimeiseksi</w:t>
      </w:r>
    </w:p>
    <w:p w14:paraId="110D9433" w14:textId="77777777" w:rsidR="00DD7CE8" w:rsidRPr="00DD7CE8" w:rsidRDefault="00DD7CE8" w:rsidP="00DD7CE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erän jälkeen; kilpailija sijoittuu erän viimeiseksi (myös keskeyttäneet huomioiden)</w:t>
      </w:r>
    </w:p>
    <w:p w14:paraId="50FB1B07" w14:textId="77777777" w:rsidR="00DD7CE8" w:rsidRPr="00DD7CE8" w:rsidRDefault="00DD7CE8" w:rsidP="00DD7CE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finaalin jälkeen; seuraamus tuomariston päätöksen mukainen tapauskohtaisesti</w:t>
      </w:r>
    </w:p>
    <w:p w14:paraId="4C48C5B7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TEKNIIKKA</w:t>
      </w:r>
    </w:p>
    <w:p w14:paraId="1ED5E615" w14:textId="77777777" w:rsidR="00DD7CE8" w:rsidRPr="00DD7CE8" w:rsidRDefault="00DD7CE8" w:rsidP="00DD7CE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Auton paino ja rakenne (runko, puskurit, pohja, pyörät, ohjaus, voimansiirto, istuin, ketjusuoja, polkimet, pakoputkisto, polttoainesäiliö ja muut auton osat) on oltava voimassa olevan sääntökirjan mukaiset.</w:t>
      </w:r>
    </w:p>
    <w:p w14:paraId="0EE87CFD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RENKAAT</w:t>
      </w:r>
    </w:p>
    <w:p w14:paraId="080FA2B9" w14:textId="77777777" w:rsidR="00DD7CE8" w:rsidRPr="00DD7CE8" w:rsidRDefault="00DD7CE8" w:rsidP="00DD7CE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Sääntökirjan mukainen tai ko. luokan aikaisemmin luokiteltu rengas.</w:t>
      </w:r>
    </w:p>
    <w:p w14:paraId="5AE23825" w14:textId="77777777" w:rsidR="00DD7CE8" w:rsidRPr="00DD7CE8" w:rsidRDefault="00DD7CE8" w:rsidP="00DD7CE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Pitokykyä parantavien kemikaalien käyttö ja renkaiden lämmitys on kielletty.</w:t>
      </w:r>
    </w:p>
    <w:p w14:paraId="3390D256" w14:textId="77777777" w:rsidR="00DD7CE8" w:rsidRPr="00DD7CE8" w:rsidRDefault="00DD7CE8" w:rsidP="00DD7CE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Sadekelinrenkaat sääntökirjan mukaisesti tai ko. luokan aikaisemmin luokiteltu rengas. Harjoituksenjohtajalla oikeus määrätä osaharjoituksessa käytettävä rengas sään mukaan.</w:t>
      </w:r>
    </w:p>
    <w:p w14:paraId="55E2007D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MOOTTORIT</w:t>
      </w:r>
    </w:p>
    <w:p w14:paraId="5A398DAE" w14:textId="77777777" w:rsidR="00DD7CE8" w:rsidRPr="00DD7CE8" w:rsidRDefault="00DD7CE8" w:rsidP="00DD7CE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Luokittain sääntökirjan mukaan. </w:t>
      </w:r>
      <w:proofErr w:type="gramStart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Moottorit</w:t>
      </w:r>
      <w:proofErr w:type="gramEnd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joiden luokitus on päättynyt </w:t>
      </w:r>
      <w:proofErr w:type="spellStart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esim</w:t>
      </w:r>
      <w:proofErr w:type="spellEnd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ICA moottori tulee olla silloisen luokituksen mukainen.</w:t>
      </w:r>
    </w:p>
    <w:p w14:paraId="6CFD36FB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POLTTOAINE</w:t>
      </w:r>
    </w:p>
    <w:p w14:paraId="4933352B" w14:textId="77777777" w:rsidR="00DD7CE8" w:rsidRPr="00DD7CE8" w:rsidRDefault="00DD7CE8" w:rsidP="00DD7CE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gramStart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Sääntökirjassa  mainitut</w:t>
      </w:r>
      <w:proofErr w:type="gramEnd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polttoaineet ja öljyt. Polttoaineeseen ei saa lisätä alkoholia tai oktaanilukua lisääviä aineita. </w:t>
      </w:r>
    </w:p>
    <w:p w14:paraId="4C8B815F" w14:textId="77777777" w:rsidR="00DD7CE8" w:rsidRPr="00DD7CE8" w:rsidRDefault="00DD7CE8" w:rsidP="00DD7CE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Kilpailun johdolla on oikeus ottaa näyte siitä polttoaineesta, jota on käytetty kilpailussa.</w:t>
      </w:r>
    </w:p>
    <w:p w14:paraId="1EEEEFAE" w14:textId="77777777" w:rsidR="00DD7CE8" w:rsidRPr="00DD7CE8" w:rsidRDefault="00DD7CE8" w:rsidP="00DD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AUTOJEN NUMEROINTI</w:t>
      </w:r>
    </w:p>
    <w:p w14:paraId="1BE3CE29" w14:textId="6F592572" w:rsidR="00525545" w:rsidRPr="001B36E3" w:rsidRDefault="00DD7CE8" w:rsidP="001B36E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Niissä </w:t>
      </w:r>
      <w:proofErr w:type="gramStart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luokissa</w:t>
      </w:r>
      <w:proofErr w:type="gramEnd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joissa </w:t>
      </w:r>
      <w:proofErr w:type="spellStart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AKK:n</w:t>
      </w:r>
      <w:proofErr w:type="spellEnd"/>
      <w:r w:rsidRPr="00DD7CE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vuosinumerot, käytetään annettuja numeroita. Harrasteluokissa seura- tai sarjanumeroita tai kilpailunjohtajan harkinnan mukaan.</w:t>
      </w:r>
    </w:p>
    <w:sectPr w:rsidR="00525545" w:rsidRPr="001B36E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A73"/>
    <w:multiLevelType w:val="multilevel"/>
    <w:tmpl w:val="7924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37253"/>
    <w:multiLevelType w:val="multilevel"/>
    <w:tmpl w:val="7AB8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C2DC6"/>
    <w:multiLevelType w:val="multilevel"/>
    <w:tmpl w:val="83B8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C203E"/>
    <w:multiLevelType w:val="multilevel"/>
    <w:tmpl w:val="1F68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7F083F"/>
    <w:multiLevelType w:val="multilevel"/>
    <w:tmpl w:val="EFC86B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CAC0C2F"/>
    <w:multiLevelType w:val="multilevel"/>
    <w:tmpl w:val="109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76C6D"/>
    <w:multiLevelType w:val="multilevel"/>
    <w:tmpl w:val="B4F6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91A7D"/>
    <w:multiLevelType w:val="multilevel"/>
    <w:tmpl w:val="BADE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A97DA4"/>
    <w:multiLevelType w:val="multilevel"/>
    <w:tmpl w:val="87A6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31D82"/>
    <w:multiLevelType w:val="multilevel"/>
    <w:tmpl w:val="8078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E2C9B"/>
    <w:multiLevelType w:val="multilevel"/>
    <w:tmpl w:val="FFA0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8560C"/>
    <w:multiLevelType w:val="multilevel"/>
    <w:tmpl w:val="B6A4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20C88"/>
    <w:multiLevelType w:val="multilevel"/>
    <w:tmpl w:val="FABA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4D7A97"/>
    <w:multiLevelType w:val="multilevel"/>
    <w:tmpl w:val="85E8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692716"/>
    <w:multiLevelType w:val="multilevel"/>
    <w:tmpl w:val="63A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76042E"/>
    <w:multiLevelType w:val="multilevel"/>
    <w:tmpl w:val="0408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392B4B"/>
    <w:multiLevelType w:val="multilevel"/>
    <w:tmpl w:val="2396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A6025F"/>
    <w:multiLevelType w:val="multilevel"/>
    <w:tmpl w:val="3124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B86562"/>
    <w:multiLevelType w:val="multilevel"/>
    <w:tmpl w:val="5146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A52289"/>
    <w:multiLevelType w:val="multilevel"/>
    <w:tmpl w:val="40B4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04DE9"/>
    <w:multiLevelType w:val="multilevel"/>
    <w:tmpl w:val="36C4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5C5C42"/>
    <w:multiLevelType w:val="multilevel"/>
    <w:tmpl w:val="5756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DD75CA"/>
    <w:multiLevelType w:val="multilevel"/>
    <w:tmpl w:val="4A8E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9959304">
    <w:abstractNumId w:val="18"/>
  </w:num>
  <w:num w:numId="2" w16cid:durableId="1221091553">
    <w:abstractNumId w:val="22"/>
  </w:num>
  <w:num w:numId="3" w16cid:durableId="1839880610">
    <w:abstractNumId w:val="6"/>
  </w:num>
  <w:num w:numId="4" w16cid:durableId="1445416598">
    <w:abstractNumId w:val="11"/>
  </w:num>
  <w:num w:numId="5" w16cid:durableId="512037461">
    <w:abstractNumId w:val="14"/>
  </w:num>
  <w:num w:numId="6" w16cid:durableId="1997418125">
    <w:abstractNumId w:val="2"/>
  </w:num>
  <w:num w:numId="7" w16cid:durableId="462818727">
    <w:abstractNumId w:val="17"/>
  </w:num>
  <w:num w:numId="8" w16cid:durableId="1931741902">
    <w:abstractNumId w:val="5"/>
  </w:num>
  <w:num w:numId="9" w16cid:durableId="722288006">
    <w:abstractNumId w:val="9"/>
  </w:num>
  <w:num w:numId="10" w16cid:durableId="13893960">
    <w:abstractNumId w:val="21"/>
  </w:num>
  <w:num w:numId="11" w16cid:durableId="1127820998">
    <w:abstractNumId w:val="0"/>
  </w:num>
  <w:num w:numId="12" w16cid:durableId="366834962">
    <w:abstractNumId w:val="7"/>
  </w:num>
  <w:num w:numId="13" w16cid:durableId="100876845">
    <w:abstractNumId w:val="19"/>
  </w:num>
  <w:num w:numId="14" w16cid:durableId="84957730">
    <w:abstractNumId w:val="8"/>
  </w:num>
  <w:num w:numId="15" w16cid:durableId="236719459">
    <w:abstractNumId w:val="16"/>
  </w:num>
  <w:num w:numId="16" w16cid:durableId="1344286821">
    <w:abstractNumId w:val="15"/>
  </w:num>
  <w:num w:numId="17" w16cid:durableId="1302029884">
    <w:abstractNumId w:val="10"/>
  </w:num>
  <w:num w:numId="18" w16cid:durableId="1275867070">
    <w:abstractNumId w:val="1"/>
  </w:num>
  <w:num w:numId="19" w16cid:durableId="1356954661">
    <w:abstractNumId w:val="20"/>
  </w:num>
  <w:num w:numId="20" w16cid:durableId="1970160825">
    <w:abstractNumId w:val="4"/>
  </w:num>
  <w:num w:numId="21" w16cid:durableId="506092308">
    <w:abstractNumId w:val="13"/>
  </w:num>
  <w:num w:numId="22" w16cid:durableId="1701279430">
    <w:abstractNumId w:val="12"/>
  </w:num>
  <w:num w:numId="23" w16cid:durableId="1543637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E8"/>
    <w:rsid w:val="001B36E3"/>
    <w:rsid w:val="00525545"/>
    <w:rsid w:val="00DD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B003"/>
  <w15:chartTrackingRefBased/>
  <w15:docId w15:val="{F5BDFC9B-81EF-4C02-A879-FD17691D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DD7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DD7CE8"/>
    <w:rPr>
      <w:rFonts w:ascii="Times New Roman" w:eastAsia="Times New Roman" w:hAnsi="Times New Roman" w:cs="Times New Roman"/>
      <w:b/>
      <w:bCs/>
      <w:kern w:val="0"/>
      <w:sz w:val="36"/>
      <w:szCs w:val="36"/>
      <w:lang w:eastAsia="fi-FI"/>
      <w14:ligatures w14:val="none"/>
    </w:rPr>
  </w:style>
  <w:style w:type="paragraph" w:styleId="NormaaliWWW">
    <w:name w:val="Normal (Web)"/>
    <w:basedOn w:val="Normaali"/>
    <w:uiPriority w:val="99"/>
    <w:semiHidden/>
    <w:unhideWhenUsed/>
    <w:rsid w:val="00DD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0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6" ma:contentTypeDescription="Luo uusi asiakirja." ma:contentTypeScope="" ma:versionID="0486fec82a44ee760f6c6a83e7951328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e6f89f424ee722d996d84a664183a337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655B0-651A-4651-877E-8CF9BD882F2B}">
  <ds:schemaRefs>
    <ds:schemaRef ds:uri="e20fb58a-382e-479a-8e3f-74a7051c86b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a6412eb-89d5-45d2-a5a7-4469947d7af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745715-0800-4D55-8A3D-B453EC465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5E72C-A602-4A90-9EBC-6EF974070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7836</Characters>
  <Application>Microsoft Office Word</Application>
  <DocSecurity>0</DocSecurity>
  <Lines>65</Lines>
  <Paragraphs>17</Paragraphs>
  <ScaleCrop>false</ScaleCrop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Karjalainen</dc:creator>
  <cp:keywords/>
  <dc:description/>
  <cp:lastModifiedBy>Henri Karjalainen</cp:lastModifiedBy>
  <cp:revision>2</cp:revision>
  <dcterms:created xsi:type="dcterms:W3CDTF">2023-04-27T07:49:00Z</dcterms:created>
  <dcterms:modified xsi:type="dcterms:W3CDTF">2023-04-27T07:49:00Z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  <property fmtid="{D5CDD505-2E9C-101B-9397-08002B2CF9AE}" pid="3" name="MediaServiceImageTags">
    <vt:lpwstr/>
  </property>
</Properties>
</file>