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B9C4" w14:textId="77777777" w:rsidR="000A3990" w:rsidRDefault="00733B6F">
      <w:pPr>
        <w:pStyle w:val="NoSpacing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Etelä Cup 2021 Säännöt   /</w:t>
      </w:r>
      <w:r>
        <w:rPr>
          <w:rFonts w:ascii="Arial" w:hAnsi="Arial" w:cs="Arial"/>
          <w:color w:val="5B9BD5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Kilpailukutsu</w:t>
      </w:r>
    </w:p>
    <w:p w14:paraId="1A9A798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33439E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59D5BC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0D6E8D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Hyvinkään UA, Keimolan FK, sekä Vihdin UA kutsuvat kilpailijoita osallistumaan Etelä Cup 2021 harraste sarjaan. Kilpailun/sarjan säännöt on hyväksytty AKK:n lupanumerolla 20/FK/21.</w:t>
      </w:r>
    </w:p>
    <w:p w14:paraId="3FAF4A3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BEC5B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Etelä Cup on karting-harrastajille tarkoitettu karting kerhokilpailu-sarja,</w:t>
      </w:r>
    </w:p>
    <w:p w14:paraId="2BB4F8D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jonka osakilpailut ajetaan Uudenmaan alueella.</w:t>
      </w:r>
    </w:p>
    <w:p w14:paraId="58BB42B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2FC6FC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 järjestetään seuraavilla radoilla, kyseisten seurojen toimesta: Hyvinkään FK-Rata, Helsingin FK-Rata Tattarisuo, sekä Vihdin FK-Rata</w:t>
      </w:r>
    </w:p>
    <w:p w14:paraId="49590FB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8BBD07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bookmarkStart w:id="1" w:name="_Hlk534909873"/>
      <w:r>
        <w:rPr>
          <w:rFonts w:ascii="Arial" w:hAnsi="Arial" w:cs="Arial"/>
          <w:sz w:val="24"/>
          <w:szCs w:val="24"/>
        </w:rPr>
        <w:t>Luokat: Raket 120, Mini 60, Raket, Cadet, Micro</w:t>
      </w:r>
    </w:p>
    <w:bookmarkEnd w:id="1"/>
    <w:p w14:paraId="58386268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624043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Päätoimihenkilöt:</w:t>
      </w:r>
    </w:p>
    <w:p w14:paraId="2EC2F3B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80DB59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Kilpailunjohtaja: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Anssi Saarijärvi</w:t>
      </w:r>
    </w:p>
    <w:p w14:paraId="10FC151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Katsastuspäällikkö: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Antero Laine</w:t>
      </w:r>
    </w:p>
    <w:p w14:paraId="31C28FF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Turvallisuuspäällikkö: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Pasi Peksiev</w:t>
      </w:r>
    </w:p>
    <w:p w14:paraId="1018CFF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Yleishenkilö: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Kati Niskanen</w:t>
      </w:r>
      <w:r>
        <w:rPr>
          <w:rFonts w:ascii="Arial" w:hAnsi="Arial" w:cs="Arial"/>
          <w:sz w:val="24"/>
          <w:szCs w:val="24"/>
        </w:rPr>
        <w:tab/>
      </w:r>
    </w:p>
    <w:p w14:paraId="22EE1DA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Tuloslaskenta: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Ari Kiviniitty</w:t>
      </w:r>
    </w:p>
    <w:p w14:paraId="23F465F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Ratatuomareidenpäällikkö</w:t>
      </w:r>
      <w:r>
        <w:rPr>
          <w:rFonts w:ascii="Arial" w:hAnsi="Arial" w:cs="Arial"/>
          <w:sz w:val="24"/>
          <w:szCs w:val="24"/>
        </w:rPr>
        <w:tab/>
        <w:t>Markku Ryynänen</w:t>
      </w:r>
    </w:p>
    <w:p w14:paraId="71F957F9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5B0ED1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F8421C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KILPAILUPÄIVÄT / SUORITUSPAIKAT</w:t>
      </w:r>
    </w:p>
    <w:p w14:paraId="3B0FF53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E3FA5A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AC40ED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Hyvinkää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23.6.2021</w:t>
      </w:r>
    </w:p>
    <w:p w14:paraId="6E79B65A" w14:textId="77777777" w:rsidR="000A3990" w:rsidRDefault="00733B6F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>Hikiäntie 1508, 05801 Hyvinkää</w:t>
      </w:r>
    </w:p>
    <w:p w14:paraId="4E5584A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1CE81C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Hyvinkää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7.7.2021</w:t>
      </w:r>
    </w:p>
    <w:p w14:paraId="2A55DFAD" w14:textId="77777777" w:rsidR="000A3990" w:rsidRDefault="00733B6F">
      <w:pPr>
        <w:pStyle w:val="NoSpacing"/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color w:val="222222"/>
          <w:sz w:val="24"/>
          <w:szCs w:val="24"/>
        </w:rPr>
        <w:t>Hikiäntie 1508, 05801 Hyvinkää</w:t>
      </w:r>
    </w:p>
    <w:p w14:paraId="3B72B9A7" w14:textId="77777777" w:rsidR="000A3990" w:rsidRDefault="000A3990">
      <w:pPr>
        <w:pStyle w:val="NoSpacing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B49124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Tattarisuo 1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21.7.2021</w:t>
      </w:r>
    </w:p>
    <w:p w14:paraId="7D4F5375" w14:textId="77777777" w:rsidR="000A3990" w:rsidRDefault="00733B6F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>Tattarisuontie 32, 00770 Helsinki</w:t>
      </w:r>
    </w:p>
    <w:p w14:paraId="6741A0A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BBCBE9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Tattarisuo 2 </w:t>
      </w:r>
      <w:r>
        <w:rPr>
          <w:rFonts w:ascii="Arial" w:hAnsi="Arial" w:cs="Arial"/>
          <w:sz w:val="24"/>
          <w:szCs w:val="24"/>
        </w:rPr>
        <w:tab/>
        <w:t>4.8.2021</w:t>
      </w:r>
    </w:p>
    <w:p w14:paraId="72E7BEB4" w14:textId="77777777" w:rsidR="000A3990" w:rsidRDefault="00733B6F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>Tattarisuontie 32, 00770 Helsinki</w:t>
      </w:r>
    </w:p>
    <w:p w14:paraId="3F8BED29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6161BC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Vihti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18.8.2021</w:t>
      </w:r>
    </w:p>
    <w:p w14:paraId="493491FC" w14:textId="77777777" w:rsidR="000A3990" w:rsidRDefault="00733B6F">
      <w:pPr>
        <w:pStyle w:val="NoSpacing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  <w:t>Kehätie 980, 03100 Nummela</w:t>
      </w:r>
    </w:p>
    <w:p w14:paraId="00D15195" w14:textId="77777777" w:rsidR="000A3990" w:rsidRDefault="000A3990">
      <w:pPr>
        <w:pStyle w:val="NoSpacing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9337D3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Vihti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1.9.2021</w:t>
      </w:r>
      <w:r>
        <w:rPr>
          <w:rFonts w:ascii="Arial" w:hAnsi="Arial" w:cs="Arial"/>
          <w:sz w:val="24"/>
          <w:szCs w:val="24"/>
        </w:rPr>
        <w:tab/>
      </w:r>
    </w:p>
    <w:p w14:paraId="4757C11C" w14:textId="77777777" w:rsidR="000A3990" w:rsidRDefault="00733B6F">
      <w:pPr>
        <w:pStyle w:val="NoSpacing"/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>Kehätie 980, 03100 Nummela</w:t>
      </w:r>
    </w:p>
    <w:p w14:paraId="0C98269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40E2DE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sarjaan liittyvä tiedottaminen tapahtuu Etelä Cup Facebook sivuilla.</w:t>
      </w:r>
    </w:p>
    <w:p w14:paraId="6F03BAB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Kilpailuun osallistuva henkilö on velvollinen seuraamaan sivuilla tapahtuvaa tiedottamista.</w:t>
      </w:r>
    </w:p>
    <w:p w14:paraId="7D1F5A2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6D3135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A99C3D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Yleistä:</w:t>
      </w:r>
    </w:p>
    <w:p w14:paraId="57FB547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FE4440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Renkaat: Cadet/ Micro kartingin sääntökirjan mukaan.</w:t>
      </w:r>
      <w:r>
        <w:rPr>
          <w:rFonts w:ascii="Arial" w:hAnsi="Arial" w:cs="Arial"/>
          <w:sz w:val="24"/>
          <w:szCs w:val="24"/>
        </w:rPr>
        <w:br/>
        <w:t>Mini60/ Raket  Karting CUP/ SJM– Sarjasäännön mukaan.</w:t>
      </w:r>
      <w:r>
        <w:rPr>
          <w:rFonts w:ascii="Arial" w:hAnsi="Arial" w:cs="Arial"/>
          <w:sz w:val="24"/>
          <w:szCs w:val="24"/>
        </w:rPr>
        <w:br/>
        <w:t>Raket120 Vega SL8 sade ja kuivankelin rengastyypeillä.</w:t>
      </w:r>
    </w:p>
    <w:p w14:paraId="5311ADF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84C6B4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Kilpailuun otetaan ilmoittautumisjärjestyksessä saapuneet kilpailijat radan kapasiteetin sallimissa puitteissa, kuitenkin sarjailmoittautuneet etusijalla.</w:t>
      </w:r>
    </w:p>
    <w:p w14:paraId="56BD18C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F6C5FC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Kaikissa luokissa, pois lukien Cadet vaaditaan ns. putoava etu-ponttooni.</w:t>
      </w:r>
    </w:p>
    <w:p w14:paraId="6BA3858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B4647E8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241949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Sarjaan / Kilpailuun osallistuminen:</w:t>
      </w:r>
    </w:p>
    <w:p w14:paraId="38EDD10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677C1A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Kilpailuihin ilmoittaudutaan etukäteen KITI järjestelmää käyttäen viimeistään kilpailua edeltävänä päivänä klo.23:59. Radalle mentäessä on kuitenkin vahvistettava ilmoittautuminen järjestäjälle.</w:t>
      </w:r>
    </w:p>
    <w:p w14:paraId="0B4DA0B4" w14:textId="77777777" w:rsidR="000A3990" w:rsidRDefault="00E75B41">
      <w:pPr>
        <w:pStyle w:val="NoSpacing"/>
      </w:pPr>
      <w:hyperlink r:id="rId7" w:history="1">
        <w:r w:rsidR="00733B6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https://akk.autourheilu.fi/Login.aspx?Ret</w:t>
        </w:r>
        <w:bookmarkStart w:id="2" w:name="_Hlt74050465"/>
        <w:bookmarkStart w:id="3" w:name="_Hlt74050466"/>
        <w:r w:rsidR="00733B6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u</w:t>
        </w:r>
        <w:bookmarkEnd w:id="2"/>
        <w:bookmarkEnd w:id="3"/>
        <w:r w:rsidR="00733B6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rnUrl=%2fdefault.aspx</w:t>
        </w:r>
      </w:hyperlink>
    </w:p>
    <w:p w14:paraId="3C1ADC3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D7F77CE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Sarjamaksu kaikissa luokissa on 180-Euroa.</w:t>
      </w:r>
    </w:p>
    <w:p w14:paraId="4E2418C4" w14:textId="77777777" w:rsidR="000A3990" w:rsidRDefault="000A399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9D6E5A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Maksamalla sarjamaksun etukäteen, ilmoittautuu kilpailija automaattisesti kaikkiin osakilpailuihin,</w:t>
      </w:r>
    </w:p>
    <w:p w14:paraId="2435185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eikä erillisiä ilmoittautumismaksuja tarvitse maksaa.</w:t>
      </w:r>
    </w:p>
    <w:p w14:paraId="23F30E2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Sarjamaksussa ei hyvitetä mahdollisia aiempien kilpailujen osallistumismaksuja.</w:t>
      </w:r>
    </w:p>
    <w:p w14:paraId="3E71E9F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32AA59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sarjamaksun maksanut kilpailija ei pääse osallistumaan johonkin kilpailuun on tämän ilmoitettava siitä järjestäjälle. Tämä siksi, että ponderi / ajopaikka voidaan tällöin vapauttaa seuraavalle kilpailijalle.</w:t>
      </w:r>
    </w:p>
    <w:p w14:paraId="061F766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00E6AD9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 xml:space="preserve">Sarjamaksu maksetaan </w:t>
      </w:r>
      <w:r>
        <w:rPr>
          <w:rFonts w:ascii="Arial" w:hAnsi="Arial" w:cs="Arial"/>
          <w:bCs/>
          <w:sz w:val="24"/>
          <w:szCs w:val="24"/>
        </w:rPr>
        <w:t>Hyvinkään Urheiluautoilijoiden tilille 15.6.2021 mennessä FI7650620320288560.</w:t>
      </w:r>
    </w:p>
    <w:p w14:paraId="4425ABFF" w14:textId="77777777" w:rsidR="000A3990" w:rsidRDefault="00733B6F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Laita viesti kenttään kilpailijan nimi ja luokka.</w:t>
      </w:r>
    </w:p>
    <w:p w14:paraId="7444331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768346B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>Kilpailijalla tulee radalla ilmoittautumisen yhteydessä olla esittää maksukuitti suoritetusta sarjamaksusta. Myös sähköisenä versiona kännykän näytöltä esitettynä käy.</w:t>
      </w:r>
    </w:p>
    <w:p w14:paraId="73AFE8E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E85CAE4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>Kilpailija ajaa ilmoittautumisen yhteydessä ilmoittamallaan numerolla, saman numeron sattuessa kahden eri kilpailijan kesken, numero määräytyy ilmoittautumisjärjestyksen perusteella. Cadet,Micro,Mini60 suositellaan AKK:n vuosinumerokäytäntöä.</w:t>
      </w:r>
    </w:p>
    <w:p w14:paraId="2DC56DD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A147362" w14:textId="77777777" w:rsidR="000A3990" w:rsidRDefault="00733B6F">
      <w:pPr>
        <w:pStyle w:val="NoSpacing"/>
      </w:pPr>
      <w:r>
        <w:rPr>
          <w:rFonts w:ascii="Arial" w:hAnsi="Arial" w:cs="Arial"/>
          <w:bCs/>
          <w:sz w:val="24"/>
          <w:szCs w:val="24"/>
        </w:rPr>
        <w:t>Yksittäisen osakilpailun</w:t>
      </w:r>
      <w:r>
        <w:rPr>
          <w:rFonts w:ascii="Arial" w:hAnsi="Arial" w:cs="Arial"/>
          <w:sz w:val="24"/>
          <w:szCs w:val="24"/>
        </w:rPr>
        <w:t xml:space="preserve"> osallistumismaksu kaikissa luokissa on </w:t>
      </w:r>
      <w:r>
        <w:rPr>
          <w:rFonts w:ascii="Arial" w:hAnsi="Arial" w:cs="Arial"/>
          <w:bCs/>
          <w:sz w:val="24"/>
          <w:szCs w:val="24"/>
        </w:rPr>
        <w:t>45-euroa.</w:t>
      </w:r>
    </w:p>
    <w:p w14:paraId="4D9B1DA4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2CCE86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Osallistumismaksu, tai sarjamaksu sisältää ratamaksun, jolla voi harjoitella kyseisen päivän.</w:t>
      </w:r>
    </w:p>
    <w:p w14:paraId="19FCB0BB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E14AC5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Osallistumismaksu maksetaan ennen radalle menoa kahvioon.</w:t>
      </w:r>
    </w:p>
    <w:p w14:paraId="4A240DC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431370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Jokaiseen osakilpailuun ilmoittauduttaessa täytetään ilmoittautumislomake (liitteenä sääntöjen lopussa).</w:t>
      </w:r>
    </w:p>
    <w:p w14:paraId="4F19CA8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B7CABD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 / osallistumismaksu sisältää transponderi-vuokran.</w:t>
      </w:r>
    </w:p>
    <w:p w14:paraId="68D8189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533298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Laina transponderia käytettäessä on transponderin rikkoutuessa tai hävitessä kilpailija velvollinen korvaamaan järjestäjälle uuden vastaavan transponderin hinta.</w:t>
      </w:r>
    </w:p>
    <w:p w14:paraId="56CCD20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AA1E99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Tarkista radan aukioloajat kyseisen radan / seuran nettisivuilta.</w:t>
      </w:r>
    </w:p>
    <w:p w14:paraId="008A8B7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E16012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Kuljettajan ollessa alle 18-vuoden ikäinen, tulee hänen mukanaan olla vastuuhenkilö,</w:t>
      </w:r>
    </w:p>
    <w:p w14:paraId="0D36ADE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täysi-ikäinen huoltajalisenssin omaava nimetty henkilö, joka on vastuussa alle 18 vuotiaasta kilpailijasta koko kilpailutapahtuman ajan.</w:t>
      </w:r>
    </w:p>
    <w:p w14:paraId="05BA4479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5E1895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Kuljettajalla tulee olla kartingiin soveltuva AKK:n kilpailulisenssi voimassa.</w:t>
      </w:r>
    </w:p>
    <w:p w14:paraId="485F592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(Vähintään Karting-rajoitteinen Peruslisenssi).</w:t>
      </w:r>
    </w:p>
    <w:p w14:paraId="0CEAFE2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E24529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Karting-autossa tulee olla voimassa oleva karting-auton ajoneuvo / liikenne - vakuutus.</w:t>
      </w:r>
    </w:p>
    <w:p w14:paraId="428053F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02171DC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E19E3E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24A0797" w14:textId="77777777" w:rsidR="000A3990" w:rsidRDefault="000A3990">
      <w:pPr>
        <w:pStyle w:val="NoSpacing"/>
        <w:rPr>
          <w:rFonts w:ascii="Arial" w:hAnsi="Arial" w:cs="Arial"/>
          <w:color w:val="5B9BD5"/>
          <w:sz w:val="24"/>
          <w:szCs w:val="24"/>
        </w:rPr>
      </w:pPr>
    </w:p>
    <w:p w14:paraId="5D11F56F" w14:textId="77777777" w:rsidR="000A3990" w:rsidRDefault="00733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TAPAHTUMAN AIKATAULU</w:t>
      </w:r>
    </w:p>
    <w:p w14:paraId="15018B6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74DAD5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A006C13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Ilmoittautuminen päättyy:  </w:t>
      </w:r>
      <w:r>
        <w:rPr>
          <w:rFonts w:ascii="Arial" w:hAnsi="Arial" w:cs="Arial"/>
          <w:sz w:val="24"/>
          <w:szCs w:val="24"/>
        </w:rPr>
        <w:tab/>
        <w:t>16.30</w:t>
      </w:r>
    </w:p>
    <w:p w14:paraId="7D3F040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Katsastus päättyy: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16.40</w:t>
      </w:r>
    </w:p>
    <w:p w14:paraId="758A1C0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Ohjaajakokous: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16.45</w:t>
      </w:r>
    </w:p>
    <w:p w14:paraId="4E629EF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Aika-ajot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17:00 -&gt;</w:t>
      </w:r>
    </w:p>
    <w:p w14:paraId="387898B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Ajo päättyy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20:00</w:t>
      </w:r>
    </w:p>
    <w:p w14:paraId="05883094" w14:textId="77777777" w:rsidR="000A3990" w:rsidRDefault="000A3990">
      <w:pPr>
        <w:pStyle w:val="NoSpacing"/>
        <w:ind w:left="2608"/>
        <w:rPr>
          <w:rFonts w:ascii="Arial" w:hAnsi="Arial" w:cs="Arial"/>
          <w:sz w:val="24"/>
          <w:szCs w:val="24"/>
        </w:rPr>
      </w:pPr>
    </w:p>
    <w:p w14:paraId="54BC4DC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ALUSTAVA  AJOJEN AIKATAULU</w:t>
      </w:r>
    </w:p>
    <w:p w14:paraId="57014F25" w14:textId="77777777" w:rsidR="000A3990" w:rsidRDefault="000A3990">
      <w:pPr>
        <w:pStyle w:val="NoSpacing"/>
        <w:ind w:left="2608"/>
        <w:rPr>
          <w:rFonts w:ascii="Arial" w:hAnsi="Arial" w:cs="Arial"/>
          <w:sz w:val="24"/>
          <w:szCs w:val="24"/>
        </w:rPr>
      </w:pPr>
    </w:p>
    <w:p w14:paraId="6846159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Aika-ajo Raket120 </w:t>
      </w:r>
      <w:r>
        <w:rPr>
          <w:rFonts w:ascii="Arial" w:hAnsi="Arial" w:cs="Arial"/>
          <w:sz w:val="24"/>
          <w:szCs w:val="24"/>
        </w:rPr>
        <w:tab/>
        <w:t>8min:</w:t>
      </w:r>
      <w:r>
        <w:rPr>
          <w:rFonts w:ascii="Arial" w:hAnsi="Arial" w:cs="Arial"/>
          <w:sz w:val="24"/>
          <w:szCs w:val="24"/>
        </w:rPr>
        <w:tab/>
        <w:t>17:00</w:t>
      </w:r>
    </w:p>
    <w:p w14:paraId="63B6D87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Aika-ajo Cadet </w:t>
      </w:r>
      <w:r>
        <w:rPr>
          <w:rFonts w:ascii="Arial" w:hAnsi="Arial" w:cs="Arial"/>
          <w:sz w:val="24"/>
          <w:szCs w:val="24"/>
        </w:rPr>
        <w:tab/>
        <w:t xml:space="preserve">8min: </w:t>
      </w:r>
      <w:r>
        <w:rPr>
          <w:rFonts w:ascii="Arial" w:hAnsi="Arial" w:cs="Arial"/>
          <w:sz w:val="24"/>
          <w:szCs w:val="24"/>
        </w:rPr>
        <w:tab/>
        <w:t>17:10</w:t>
      </w:r>
    </w:p>
    <w:p w14:paraId="789BE15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Aika-ajo Mikro</w:t>
      </w:r>
      <w:r>
        <w:rPr>
          <w:rFonts w:ascii="Arial" w:hAnsi="Arial" w:cs="Arial"/>
          <w:sz w:val="24"/>
          <w:szCs w:val="24"/>
        </w:rPr>
        <w:tab/>
        <w:t xml:space="preserve">8min: </w:t>
      </w:r>
      <w:r>
        <w:rPr>
          <w:rFonts w:ascii="Arial" w:hAnsi="Arial" w:cs="Arial"/>
          <w:sz w:val="24"/>
          <w:szCs w:val="24"/>
        </w:rPr>
        <w:tab/>
        <w:t>17:20</w:t>
      </w:r>
    </w:p>
    <w:p w14:paraId="0F20ADB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Aika-ajo Mini60 / Raket </w:t>
      </w:r>
      <w:r>
        <w:rPr>
          <w:rFonts w:ascii="Arial" w:hAnsi="Arial" w:cs="Arial"/>
          <w:sz w:val="24"/>
          <w:szCs w:val="24"/>
        </w:rPr>
        <w:tab/>
        <w:t>8min:</w:t>
      </w:r>
      <w:r>
        <w:rPr>
          <w:rFonts w:ascii="Arial" w:hAnsi="Arial" w:cs="Arial"/>
          <w:sz w:val="24"/>
          <w:szCs w:val="24"/>
        </w:rPr>
        <w:tab/>
        <w:t>17:30</w:t>
      </w:r>
    </w:p>
    <w:p w14:paraId="73B4D031" w14:textId="77777777" w:rsidR="000A3990" w:rsidRDefault="00733B6F">
      <w:pPr>
        <w:pStyle w:val="NoSpacing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A3E70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R120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17:45</w:t>
      </w:r>
    </w:p>
    <w:p w14:paraId="7CE2E1D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Cadet: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18:00</w:t>
      </w:r>
    </w:p>
    <w:p w14:paraId="26FFD1E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Mikro: </w:t>
      </w:r>
      <w:r>
        <w:rPr>
          <w:rFonts w:ascii="Arial" w:hAnsi="Arial" w:cs="Arial"/>
          <w:sz w:val="24"/>
          <w:szCs w:val="24"/>
        </w:rPr>
        <w:tab/>
        <w:t>8min+1lap   18:15</w:t>
      </w:r>
    </w:p>
    <w:p w14:paraId="3F242CB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Mini60 / Raket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18:30</w:t>
      </w:r>
    </w:p>
    <w:p w14:paraId="69D418E2" w14:textId="77777777" w:rsidR="000A3990" w:rsidRDefault="00733B6F">
      <w:pPr>
        <w:pStyle w:val="NoSpacing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8CB7CF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Finaali: R120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18:45</w:t>
      </w:r>
    </w:p>
    <w:p w14:paraId="01866BB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Finaali: Cadet: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19:00</w:t>
      </w:r>
    </w:p>
    <w:p w14:paraId="1CDF5713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Finaali: Mikro: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19:15</w:t>
      </w:r>
    </w:p>
    <w:p w14:paraId="3F1C369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Finaali: Mini60 / Raket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19:30</w:t>
      </w:r>
    </w:p>
    <w:p w14:paraId="38671729" w14:textId="77777777" w:rsidR="000A3990" w:rsidRDefault="000A3990">
      <w:pPr>
        <w:pStyle w:val="NoSpacing"/>
        <w:rPr>
          <w:rFonts w:ascii="Arial" w:hAnsi="Arial" w:cs="Arial"/>
          <w:color w:val="5B9BD5"/>
          <w:sz w:val="24"/>
          <w:szCs w:val="24"/>
        </w:rPr>
      </w:pPr>
    </w:p>
    <w:p w14:paraId="65F0490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Palkintojen jako: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20:00</w:t>
      </w:r>
    </w:p>
    <w:p w14:paraId="4E2E4FC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1B88FD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073FF0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Pakolliset varusteet:</w:t>
      </w:r>
    </w:p>
    <w:p w14:paraId="7D0C99E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778CFEA" w14:textId="77777777" w:rsidR="000A3990" w:rsidRDefault="00733B6F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Varikolla Kartin alla tulee olla öljyä läpäisemätön huoltomatto, jonka päällä huollot ja tankkaukset on tehtävä.</w:t>
      </w:r>
    </w:p>
    <w:p w14:paraId="20CD34C7" w14:textId="77777777" w:rsidR="000A3990" w:rsidRDefault="000A3990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B6E77ED" w14:textId="77777777" w:rsidR="000A3990" w:rsidRDefault="00733B6F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Kilpailijalla tulee olla käytettävissään öljynimeytysmatto.</w:t>
      </w:r>
    </w:p>
    <w:p w14:paraId="57FBC3C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Kuljettajalla tulee olla varikkopaikallaan esillä minimissään 6 kg alkusammutin,</w:t>
      </w:r>
    </w:p>
    <w:p w14:paraId="709336F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jossa tarkistusleimat voimassa.</w:t>
      </w:r>
    </w:p>
    <w:p w14:paraId="5AB04AA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82C565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7F801A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Ajotapa / Pisteytys</w:t>
      </w:r>
    </w:p>
    <w:p w14:paraId="2063F4D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5B4335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Alkuerään lähdetään aika-ajo tulosten perusteella.</w:t>
      </w:r>
    </w:p>
    <w:p w14:paraId="5D22980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Finaaliin lähdetään alkuerän tulosten perusteella.</w:t>
      </w:r>
    </w:p>
    <w:p w14:paraId="132E1A7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AB9C7E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Kilpailun sijoitukset / sarjapisteet jaetaan finaalin maaliintulojärjestyksen perusteella.</w:t>
      </w:r>
    </w:p>
    <w:p w14:paraId="7436DB1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780941D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>Sarjamestaruuspiteisiin lasketaan</w:t>
      </w:r>
      <w:r>
        <w:rPr>
          <w:rFonts w:ascii="Arial" w:hAnsi="Arial" w:cs="Arial"/>
          <w:bCs/>
          <w:sz w:val="24"/>
          <w:szCs w:val="24"/>
        </w:rPr>
        <w:t xml:space="preserve"> viisi parasta kilpailutulosta.</w:t>
      </w:r>
    </w:p>
    <w:p w14:paraId="1ABF1FB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1314B3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kilpailijan suoritus hylätään finaalissa merkitään tuloksiin”0” pistettä jota ei saa laskea pois lopullisista pisteistä, mikäli hylkäys on ns. tekniikka hylkäys (esim. alipaino) loppupisteisiin merkitään ”-”, jonka voi laskea pois lopullisista pisteistä.</w:t>
      </w:r>
    </w:p>
    <w:p w14:paraId="4B2011C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856654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Raket120 kolme parasta palkitaan kilpailupäivän päätteeksi, luokassa cadet kaikki kuljettajat, luokissa micro,mini ja raket 1/3 osanottajista. Sarjamestaruuspisteiden kolme parasta palkitaan viimeisen osakilpailun palkintojen jaossa.</w:t>
      </w:r>
    </w:p>
    <w:p w14:paraId="1578C6F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575A79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DABAFC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E83A0F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Sarjapisteet jaetaan oheisen taulukon mukaisesti.</w:t>
      </w:r>
    </w:p>
    <w:p w14:paraId="7AC3E41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8136DC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20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930"/>
      </w:tblGrid>
      <w:tr w:rsidR="000A3990" w14:paraId="124E1D30" w14:textId="77777777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3027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SIJOITUS FINAALISSA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F1F3D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PISTEET</w:t>
            </w:r>
          </w:p>
        </w:tc>
      </w:tr>
      <w:tr w:rsidR="000A3990" w14:paraId="3EFEBFAE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26C7D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DE2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A3990" w14:paraId="7E889769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3D51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934BA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A3990" w14:paraId="2B8A062C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5A129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9237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A3990" w14:paraId="116259E2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96AE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831A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A3990" w14:paraId="28FBFCC3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F9FD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90BF2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A3990" w14:paraId="5859CCCA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8101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DFE1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A3990" w14:paraId="62BD8F07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234C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F9680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A3990" w14:paraId="211E2AD3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FA47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23D80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A3990" w14:paraId="3215E8A9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938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188B2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A3990" w14:paraId="12023C4F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66A0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CC9B0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A3990" w14:paraId="167296CC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4E3B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1BBB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A3990" w14:paraId="14C31496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FDCF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D9753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A3990" w14:paraId="45F4C828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97245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1883F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A3990" w14:paraId="046C0D1E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F765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B5F8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A3990" w14:paraId="2E268B7E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FA49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199CF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A3990" w14:paraId="6C215F42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2CD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8282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A3990" w14:paraId="296D6D92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635B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87FB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A3990" w14:paraId="2175EE5D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1352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1256F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A3990" w14:paraId="4526B0AA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633D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0631A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A3990" w14:paraId="212753F8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449E3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8B6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A3990" w14:paraId="38277A45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D265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58C62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A3990" w14:paraId="3334972D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8DC5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9D3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A3990" w14:paraId="12556B39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7789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829D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A3990" w14:paraId="07E10118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F274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37449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A3990" w14:paraId="36241617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B0C3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07C6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A3990" w14:paraId="0A84B5D9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3E0F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986C9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A3990" w14:paraId="18130674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FDBB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2B5BD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A3990" w14:paraId="22DC32A0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4E1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43F7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A3990" w14:paraId="64222D41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DA12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DC5A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3990" w14:paraId="291596B1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EF82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767E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3990" w14:paraId="7B62ABC1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D2C0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F06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3990" w14:paraId="6626528D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4137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C4601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3990" w14:paraId="609A3402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9E24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AE183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3990" w14:paraId="1D59C9CA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0D4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BA9B1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189EFFBC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6C58F5D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419A1E1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663E5F7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17A1B89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47F1256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9EF569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RAKET120</w:t>
      </w:r>
    </w:p>
    <w:p w14:paraId="6DD9C78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6C87CC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468C0E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Kuljettajan ala - ikäraja on 15 vuotta, vähimmäisiän tulee täyttyä kuluvan kalenterivuoden aikana.</w:t>
      </w:r>
    </w:p>
    <w:p w14:paraId="21BE38F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99D032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Auton ja Moottorin tekniset määräykset pohjautuvat AKK:sääntökirjaan,</w:t>
      </w:r>
    </w:p>
    <w:p w14:paraId="378F90D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 Radne Raket 120-luokitustodistuksiin.</w:t>
      </w:r>
    </w:p>
    <w:p w14:paraId="19B46A7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96603D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Muissa säännöissä sovelletaan AKK:n sääntökirjaan, mikäli sitä näissä säännöissä kerrota.</w:t>
      </w:r>
    </w:p>
    <w:p w14:paraId="19AE456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DA9EC7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Kilpailuun osallistuva kuljettaja ajaa kilpailussa yksin, ei joukkuekilpailu.</w:t>
      </w:r>
    </w:p>
    <w:p w14:paraId="0AE08B56" w14:textId="77777777" w:rsidR="000A3990" w:rsidRDefault="000A3990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34E2560" w14:textId="77777777" w:rsidR="000A3990" w:rsidRDefault="00733B6F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Paino: Minimipaino kilpailuissa on 160kg.</w:t>
      </w:r>
    </w:p>
    <w:p w14:paraId="47FCCA7C" w14:textId="77777777" w:rsidR="000A3990" w:rsidRDefault="000A3990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7F0E57E" w14:textId="77777777" w:rsidR="000A3990" w:rsidRDefault="00733B6F">
      <w:pPr>
        <w:pStyle w:val="NoSpacing"/>
      </w:pPr>
      <w:r>
        <w:rPr>
          <w:rFonts w:ascii="Arial" w:hAnsi="Arial" w:cs="Arial"/>
          <w:color w:val="000000"/>
          <w:sz w:val="24"/>
          <w:szCs w:val="24"/>
        </w:rPr>
        <w:t>Renkaat:</w:t>
      </w:r>
      <w:r>
        <w:rPr>
          <w:rFonts w:ascii="Arial" w:hAnsi="Arial" w:cs="Arial"/>
          <w:sz w:val="24"/>
          <w:szCs w:val="24"/>
        </w:rPr>
        <w:t xml:space="preserve"> Renkaina sallitaan vain kuivankelin renkaat Vega SL8,</w:t>
      </w:r>
    </w:p>
    <w:p w14:paraId="7FA0E29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edessä 4,5x10 ja takana 7,1x11-5.</w:t>
      </w:r>
    </w:p>
    <w:p w14:paraId="5A20E609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B25CFC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Kokonaispaino: Auton ja kuljettajan kokonaispaino täytyy olla maaliintulon jälkeisessä punnituksessa vähintään 160kg. Mikäli auton ja kuljettajan kokonaispaino on alle 160kg, hylätään kuljettajan suoritus.</w:t>
      </w:r>
    </w:p>
    <w:p w14:paraId="34A1877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3D7EA6E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 xml:space="preserve">Välitykset: </w:t>
      </w:r>
      <w:r>
        <w:rPr>
          <w:rFonts w:ascii="Arial" w:hAnsi="Arial" w:cs="Arial"/>
          <w:bCs/>
          <w:sz w:val="24"/>
          <w:szCs w:val="24"/>
        </w:rPr>
        <w:t>Välitykset vapaat.</w:t>
      </w:r>
    </w:p>
    <w:p w14:paraId="7D4948E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F7E1EE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Tunnuskilpiä on kartissa 4 kpl, edessä, takana ja molemmilla sivuilla.</w:t>
      </w:r>
    </w:p>
    <w:p w14:paraId="247385A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Niiden koko ja muoto määräytyy AKK:n sääntökirjan mukaan.</w:t>
      </w:r>
    </w:p>
    <w:p w14:paraId="7EDBA23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AEA576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Runko:  </w:t>
      </w:r>
    </w:p>
    <w:p w14:paraId="1B2781A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5A5B3D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0F1269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luokitellut ja luokittelemattomat rungot ovat sallittuja.</w:t>
      </w:r>
    </w:p>
    <w:p w14:paraId="4E61F60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Kaikkien runkojen tulee olla tehdasvalmisteisia ja täyttää säännöt,</w:t>
      </w:r>
    </w:p>
    <w:p w14:paraId="1F2914F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kuten AKK:n teknisissä säännöissä on kerrottu.</w:t>
      </w:r>
    </w:p>
    <w:p w14:paraId="0616CD3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Kartissa tulee olla ns. putoava etuponttooni.</w:t>
      </w:r>
    </w:p>
    <w:p w14:paraId="33CC276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A11560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Kuljettajan ajovarusteet: Kuljettajalla tulee olla kartingiin soveltuva kokohaalari.</w:t>
      </w:r>
    </w:p>
    <w:p w14:paraId="461DB3F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C8ED74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Kypärän tulee olla AKK:n sääntöjen mukainen visiirillä varustettu umpikypärä,</w:t>
      </w:r>
    </w:p>
    <w:p w14:paraId="0EE503D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visiiri ajettaessa ala-asennossa.</w:t>
      </w:r>
    </w:p>
    <w:p w14:paraId="02D0917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668631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Ranteet suojaavien käsineiden ja varrellisten jalkineiden käyttö pakollista.</w:t>
      </w:r>
    </w:p>
    <w:p w14:paraId="3DADFDF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6F4B55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Sadekelillä sallittua käyttää kypärässä ns. sadehyrrää, jolloin visiirissä oltava riittävä aukotus huurtumisen estämiseksi.</w:t>
      </w:r>
    </w:p>
    <w:p w14:paraId="04DD7E7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0491CA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Sadekelillä sallitaan myös muita kastumista estäviä suojavarusteita, mitkä on puettava em. vähimmäisvarusteiden päälle.</w:t>
      </w:r>
    </w:p>
    <w:p w14:paraId="4FDD1DD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0CDAB0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Kylkisuojat puettava ajohaalarin alle.</w:t>
      </w:r>
    </w:p>
    <w:p w14:paraId="1D26E5B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84668FA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 xml:space="preserve">Moottori: Kilpailuissa käytetään Helsingin Fossiilisarjan Rådne Raket 120- luokitustodistuksen mukaista moottoria. Luokitustodistus löytyy nettisivulta </w:t>
      </w:r>
      <w:r>
        <w:rPr>
          <w:rFonts w:ascii="Arial" w:hAnsi="Arial" w:cs="Arial"/>
          <w:bCs/>
          <w:sz w:val="24"/>
          <w:szCs w:val="24"/>
        </w:rPr>
        <w:t>http://www.keimolafk.com/fossiilisarja.html#Moottori</w:t>
      </w:r>
    </w:p>
    <w:p w14:paraId="4036291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8D260E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Kuljettajalla saa olla kilpailussa käytössään kaksi moottoria.</w:t>
      </w:r>
    </w:p>
    <w:p w14:paraId="39DC045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8A02F3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moottorista tai sen osista näkyy selviä koneistus-, työstö- tms. jälkiä hylätään ko. kilpailijan osakilpailusuoritus.</w:t>
      </w:r>
    </w:p>
    <w:p w14:paraId="44410DA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EB4A47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31748C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Polttoaineet: Polttoaineen tulee koostua vain Suomessa huoltoasemilla myynnissä olevasta tieliikenneajoneuvoille tarkoitetusta lyijyttömästä 98 bensiinistä.</w:t>
      </w:r>
    </w:p>
    <w:p w14:paraId="6F50777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2-tahti öljyä.</w:t>
      </w:r>
    </w:p>
    <w:p w14:paraId="7D04541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2A1AEF5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65DAA1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 öljy vapaa. (Huom. vain Raket120-luokassa).</w:t>
      </w:r>
    </w:p>
    <w:p w14:paraId="3253E08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6D91AD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1E6AF3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MINI 60 (60 cc moottorit)</w:t>
      </w:r>
    </w:p>
    <w:p w14:paraId="69DCFBB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DB2804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3F06FA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Kilpailussa Raket 95 ja Mini 60 luokkien kilpailijat ajavat samoissa lähdöissä.</w:t>
      </w:r>
    </w:p>
    <w:p w14:paraId="59F8FCB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Raket 95 ja Mini 60 kilpailijat ajavat luokittain omista sarjamestaruuspisteistään,</w:t>
      </w:r>
    </w:p>
    <w:p w14:paraId="4002D8A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omista luokkakohtaisista tuloksistaan.</w:t>
      </w:r>
    </w:p>
    <w:p w14:paraId="483E946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3CEFD9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Polttoaineet:</w:t>
      </w:r>
    </w:p>
    <w:p w14:paraId="56E2839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Polttoaineen tulee koostua vain Suomessa huoltoasemilla myynnissä olevasta tieliikenneajoneuvoille tarkoitetusta lyijyttömästä 98E bensiinistä.</w:t>
      </w:r>
    </w:p>
    <w:p w14:paraId="4ADED82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öljyä.</w:t>
      </w:r>
    </w:p>
    <w:p w14:paraId="62170EA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299A2F9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B21085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Sallitut voiteluaineet Voiteluaineina saa käyttää voimassa olevia CIK:n hyväksymiä voiteluöljyjä sekä sääntökirjassa hyväksyttyjä voiteluöljyjä.</w:t>
      </w:r>
    </w:p>
    <w:p w14:paraId="5D4A43A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51156A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Kilpailutoiminnassa tulee noudattaa seuraavia sääntöjä</w:t>
      </w:r>
    </w:p>
    <w:p w14:paraId="0535EC0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Ikäraja 10 v. –. </w:t>
      </w:r>
    </w:p>
    <w:p w14:paraId="00ABCA1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Lisenssinä Peruslisenssi (vähintään Grade D)</w:t>
      </w:r>
    </w:p>
    <w:p w14:paraId="5973B0A3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Minimipaino 112 kg </w:t>
      </w:r>
    </w:p>
    <w:p w14:paraId="464C3B7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Uusi sekä vanha kytkin hyväksytään säännöissä määritettyjen kierroslukujen mukaisesti.   </w:t>
      </w:r>
    </w:p>
    <w:p w14:paraId="7592899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Palotilan minimi koko kaikissa Mini 60 moottoreissa tulee olla 6,8 cm3. </w:t>
      </w:r>
    </w:p>
    <w:p w14:paraId="11B550A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Välitys vapaa </w:t>
      </w:r>
    </w:p>
    <w:p w14:paraId="73E3042E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Sytytystulpat CIK säännön mukaisesti. </w:t>
      </w:r>
    </w:p>
    <w:p w14:paraId="672454C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Rungon akseliväli tulee olla min 950mm – max 1010mm. </w:t>
      </w:r>
    </w:p>
    <w:p w14:paraId="77D5C1C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Kartissa tulee olla ns. putoava etuponttooni. </w:t>
      </w:r>
    </w:p>
    <w:p w14:paraId="5E785E9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Kilpailuissa käytettävillä moottoreilla tulee olla voimassa oleva AKK:n luokitus </w:t>
      </w:r>
    </w:p>
    <w:p w14:paraId="4AD28D2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Moottoreiden luokitustodistukset sekä tarkemmat tekniset säännöt: www.autourheilu.fi/lajit/karting/   luokitustodistukset </w:t>
      </w:r>
    </w:p>
    <w:p w14:paraId="0A7E863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Alkuperäinen imuäänenvaimennin sallittu</w:t>
      </w:r>
    </w:p>
    <w:p w14:paraId="32EE919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5532F0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33F369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RAKET</w:t>
      </w:r>
    </w:p>
    <w:p w14:paraId="0B1D468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D27411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5F91B5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Kilpailussa Raket 95 ja Mini 60 luokkien kilpailijat ajavat samoissa lähdöissä.</w:t>
      </w:r>
    </w:p>
    <w:p w14:paraId="2099FE5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EBE47F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Raket 95 ja Mini 60 kilpailijat ajavat luokittain omista sarjamestaruuspisteistään,</w:t>
      </w:r>
    </w:p>
    <w:p w14:paraId="74DC713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omista luokkakohtaisista tuloksistaan.</w:t>
      </w:r>
    </w:p>
    <w:p w14:paraId="47F0A06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54568B3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Polttoaineet:</w:t>
      </w:r>
    </w:p>
    <w:p w14:paraId="02CE957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Polttoaineen tulee koostua vain Suomessa huoltoasemilla myynnissä olevasta tieliikenneajoneuvoille tarkoitetusta lyijyttömästä 98E bensiinistä.</w:t>
      </w:r>
    </w:p>
    <w:p w14:paraId="4A48A23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öljyä.</w:t>
      </w:r>
    </w:p>
    <w:p w14:paraId="5F83E35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61B626EC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400182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Sallitut voiteluaineet Voiteluaineina saa käyttää voimassa olevia CIK:n hyväksymiä voiteluöljyjä sekä sääntökirjassa hyväksyttyjä voiteluöljyjä.</w:t>
      </w:r>
    </w:p>
    <w:p w14:paraId="32AB8A0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9DA092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AKK:n luokitustodistuksen mukainen Raket 95 moottori ja pakoputki. Katso luokitustodistus.</w:t>
      </w:r>
    </w:p>
    <w:p w14:paraId="3C9EE1C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647A43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Rungon akseliväli 950mm - 1010mm</w:t>
      </w:r>
    </w:p>
    <w:p w14:paraId="7573E2E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Sallitut muutokset: Kaasuvaijerinkuoren pitimeen saa tehdä hahlon vaijerin irrottamisen helpottamiseksi</w:t>
      </w:r>
    </w:p>
    <w:p w14:paraId="79D429E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Myös AKK:n voimassa olevan yleisluokituksen mukaiset Raket 85 moottorit ovat sallittu. Katso luokitustodistus.</w:t>
      </w:r>
    </w:p>
    <w:p w14:paraId="5B58847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Minimipainot: Raket95 moottorilla 115kg, Raket85 moottorilla 110kg</w:t>
      </w:r>
    </w:p>
    <w:p w14:paraId="6DDECBAE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Ikäraja 10-15 v.</w:t>
      </w:r>
    </w:p>
    <w:p w14:paraId="1738B51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58910B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65448D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CADET</w:t>
      </w:r>
    </w:p>
    <w:p w14:paraId="0A7BA88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4FD8BB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DE53C8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Kilpailussa Cadet ja Micro luokkien kilpailijat ajavat samoissa lähdöissä.</w:t>
      </w:r>
    </w:p>
    <w:p w14:paraId="6E4ED89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Cadet ja Micro kilpailijat ajavat luokittain omista sarjamestaruuspisteistään,</w:t>
      </w:r>
    </w:p>
    <w:p w14:paraId="61D8B7E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omista luokkakohtaisista tuloksistaan.</w:t>
      </w:r>
    </w:p>
    <w:p w14:paraId="5214140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75114B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Polttoaineen tulee koostua vain Suomessa huoltoasemilla myynnissä olevasta tieliikenneajoneuvoille tarkoitetusta lyijyttömästä 98E bensiinistä.</w:t>
      </w:r>
    </w:p>
    <w:p w14:paraId="2C9508A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öljyä.</w:t>
      </w:r>
    </w:p>
    <w:p w14:paraId="6C79A36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117F14E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352352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Sallitut voiteluaineet Voiteluaineina saa käyttää voimassa olevia CIK:n hyväksymiä voiteluöljyjä sekä sääntökirjassa hyväksyttyjä voiteluöljyjä.</w:t>
      </w:r>
    </w:p>
    <w:p w14:paraId="13CD81A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DF3491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AKK:n luokitustodistuksen mukainen Raket 60 CD moottori tai Raket 95 Cadet moottori.</w:t>
      </w:r>
    </w:p>
    <w:p w14:paraId="0946FEE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3AC87D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Runko: Akseliväli vapaa</w:t>
      </w:r>
    </w:p>
    <w:p w14:paraId="0CE4A40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Kori: Sivukatteet pakolliset, muuten vapaa</w:t>
      </w:r>
    </w:p>
    <w:p w14:paraId="3A75F86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Jarrut: Mekaaniset tai hydrauliset, takapyöriin vaikuttavat</w:t>
      </w:r>
    </w:p>
    <w:p w14:paraId="5AC7B9B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Takavanteen leveys: min 140 mm.</w:t>
      </w:r>
    </w:p>
    <w:p w14:paraId="3B2DB9E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Taka-akseli: halkaisija enintään 40 mm</w:t>
      </w:r>
    </w:p>
    <w:p w14:paraId="6442249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Perän minimi leveys 1020 mm (vanteen ulkopinnoilta mitattuna)</w:t>
      </w:r>
    </w:p>
    <w:p w14:paraId="5881B15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Välitys: Eturatas 11 hammasta, takaratas 84 hammasta</w:t>
      </w:r>
    </w:p>
    <w:p w14:paraId="027DD25E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Numerolaatta: Valkoinen mustin numeroin</w:t>
      </w:r>
    </w:p>
    <w:p w14:paraId="2FFC1F9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Minimipaino: 85 kg kuljettajineen</w:t>
      </w:r>
    </w:p>
    <w:p w14:paraId="76559E1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Ikäraja: 6 v. –</w:t>
      </w:r>
    </w:p>
    <w:p w14:paraId="4D9F5B0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Slicks-renkaan kehä max 850mm</w:t>
      </w:r>
    </w:p>
    <w:p w14:paraId="7573367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Pakokaasujen lämpötilan mittaus kielletty</w:t>
      </w:r>
    </w:p>
    <w:p w14:paraId="5FFD4BC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3519F9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D63119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MICRO</w:t>
      </w:r>
    </w:p>
    <w:p w14:paraId="1CA74D4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94CCB8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228C3F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Kilpailussa Cadet ja Micro luokkien kilpailijat ajavat samoissa lähdöissä.</w:t>
      </w:r>
    </w:p>
    <w:p w14:paraId="20F3F23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Cadet ja Micro kilpailijat ajavat luokittain omista sarjamestaruuspisteistään,</w:t>
      </w:r>
    </w:p>
    <w:p w14:paraId="499F12A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omista luokkakohtaisista tuloksistaan.</w:t>
      </w:r>
    </w:p>
    <w:p w14:paraId="769B43C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D83B1C3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Polttoaineen tulee koostua vain Suomessa huoltoasemilla myynnissä olevasta tieliikenneajoneuvoille tarkoitetusta lyijyttömästä 98E bensiinistä.</w:t>
      </w:r>
    </w:p>
    <w:p w14:paraId="00474D8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öljyä.</w:t>
      </w:r>
    </w:p>
    <w:p w14:paraId="4A76C72E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49C408F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098475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Sallitut voiteluaineet Voiteluaineina saa käyttää voimassa olevia CIK:n hyväksymiä voiteluöljyjä sekä sääntökirjassa hyväksyttyjä voiteluöljyjä.</w:t>
      </w:r>
    </w:p>
    <w:p w14:paraId="6CF4BD9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41B7CB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AKK:n luokitustodistuksen mukainen Raket 95 moottori ja pakoputki. Katso luokitustodistus.</w:t>
      </w:r>
    </w:p>
    <w:p w14:paraId="2D8D4D5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Kuristimella oleva pakosarja.</w:t>
      </w:r>
    </w:p>
    <w:p w14:paraId="20DC743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CIK /FIA luokittelema imuäänenvaimennin, sisällä olevalla suodattimella, imuputkien halkaisija max 23mm</w:t>
      </w:r>
    </w:p>
    <w:p w14:paraId="446366F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Rungon akseliväli 950 - 1010mm</w:t>
      </w:r>
    </w:p>
    <w:p w14:paraId="34726E7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Sallitut muutokset: Kaasuvaijerinkuoren pitimeen saa tehdä hahlon vaijerin irrottamisen helpottamiseksi</w:t>
      </w:r>
    </w:p>
    <w:p w14:paraId="2504CFC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Myös AKK:n voimassa olevan yleisluokituksen mukaiset Raket 85 moottorit sisältäen 12 mm imu- kuristimen sallitaan Micro –luokassa. Katso luokitustodistus.</w:t>
      </w:r>
    </w:p>
    <w:p w14:paraId="44A3EB7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Minipainot: Raket95 moottorilla 106kg, Raket85 moottorilla 100kg</w:t>
      </w:r>
    </w:p>
    <w:p w14:paraId="5F8E37A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Ikäraja 8-11 v.</w:t>
      </w:r>
    </w:p>
    <w:p w14:paraId="6DFB188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Kartissa tulee olla ns. Putoava etuponttooni.</w:t>
      </w:r>
    </w:p>
    <w:p w14:paraId="54E8D8B8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3CEF76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5F67EE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C6FB5F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4A3BDB5" w14:textId="77777777" w:rsidR="000A3990" w:rsidRDefault="00733B6F">
      <w:pPr>
        <w:pStyle w:val="NoSpacing"/>
        <w:rPr>
          <w:rFonts w:ascii="Arial" w:hAnsi="Arial" w:cs="Arial"/>
          <w:b/>
          <w:color w:val="5B9BD5"/>
          <w:sz w:val="32"/>
          <w:szCs w:val="32"/>
          <w14:shadow w14:blurRad="50749" w14:dist="0" w14:dir="0" w14:sx="100000" w14:sy="100000" w14:kx="0" w14:ky="0" w14:algn="b">
            <w14:srgbClr w14:val="000000"/>
          </w14:shadow>
        </w:rPr>
      </w:pPr>
      <w:r>
        <w:rPr>
          <w:rFonts w:ascii="Arial" w:hAnsi="Arial" w:cs="Arial"/>
          <w:b/>
          <w:color w:val="5B9BD5"/>
          <w:sz w:val="32"/>
          <w:szCs w:val="32"/>
          <w14:shadow w14:blurRad="50749" w14:dist="0" w14:dir="0" w14:sx="100000" w14:sy="100000" w14:kx="0" w14:ky="0" w14:algn="b">
            <w14:srgbClr w14:val="000000"/>
          </w14:shadow>
        </w:rPr>
        <w:t>TERVETULOA Etelä Cup 2021 sarjaan!!</w:t>
      </w:r>
    </w:p>
    <w:p w14:paraId="48B1BCD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5A585B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A0713D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C90396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3F7F82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sectPr w:rsidR="000A3990">
      <w:pgSz w:w="11906" w:h="16838"/>
      <w:pgMar w:top="426" w:right="573" w:bottom="284" w:left="7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539A4" w14:textId="77777777" w:rsidR="00E75B41" w:rsidRDefault="00E75B41">
      <w:r>
        <w:separator/>
      </w:r>
    </w:p>
  </w:endnote>
  <w:endnote w:type="continuationSeparator" w:id="0">
    <w:p w14:paraId="0BF400B4" w14:textId="77777777" w:rsidR="00E75B41" w:rsidRDefault="00E7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5010" w14:textId="77777777" w:rsidR="00E75B41" w:rsidRDefault="00E75B41">
      <w:r>
        <w:rPr>
          <w:color w:val="000000"/>
        </w:rPr>
        <w:separator/>
      </w:r>
    </w:p>
  </w:footnote>
  <w:footnote w:type="continuationSeparator" w:id="0">
    <w:p w14:paraId="45D70DD0" w14:textId="77777777" w:rsidR="00E75B41" w:rsidRDefault="00E7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614"/>
    <w:multiLevelType w:val="multilevel"/>
    <w:tmpl w:val="16ECDDC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F32078"/>
    <w:multiLevelType w:val="multilevel"/>
    <w:tmpl w:val="B19ACEE4"/>
    <w:styleLink w:val="WWNum3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06650410"/>
    <w:multiLevelType w:val="multilevel"/>
    <w:tmpl w:val="1766F9E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5B16C7"/>
    <w:multiLevelType w:val="multilevel"/>
    <w:tmpl w:val="02AA9AF2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2F6947"/>
    <w:multiLevelType w:val="multilevel"/>
    <w:tmpl w:val="4EC4080C"/>
    <w:styleLink w:val="WWNum42"/>
    <w:lvl w:ilvl="0">
      <w:numFmt w:val="bullet"/>
      <w:lvlText w:val="-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5702C9C"/>
    <w:multiLevelType w:val="multilevel"/>
    <w:tmpl w:val="194033EA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73743B3"/>
    <w:multiLevelType w:val="multilevel"/>
    <w:tmpl w:val="E3E68E46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9004957"/>
    <w:multiLevelType w:val="multilevel"/>
    <w:tmpl w:val="B1D48308"/>
    <w:styleLink w:val="WW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AB54BB5"/>
    <w:multiLevelType w:val="multilevel"/>
    <w:tmpl w:val="6BF02D6E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D783575"/>
    <w:multiLevelType w:val="multilevel"/>
    <w:tmpl w:val="23C6AB7A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F1936AB"/>
    <w:multiLevelType w:val="multilevel"/>
    <w:tmpl w:val="1B82BCF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FBD425B"/>
    <w:multiLevelType w:val="multilevel"/>
    <w:tmpl w:val="A91C4ADE"/>
    <w:styleLink w:val="WWNum1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457458F"/>
    <w:multiLevelType w:val="multilevel"/>
    <w:tmpl w:val="74820160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53B0CA3"/>
    <w:multiLevelType w:val="multilevel"/>
    <w:tmpl w:val="D14E1AC4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E733EBD"/>
    <w:multiLevelType w:val="multilevel"/>
    <w:tmpl w:val="0E0C27F0"/>
    <w:styleLink w:val="WWNum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F3E1301"/>
    <w:multiLevelType w:val="multilevel"/>
    <w:tmpl w:val="9D36B1A4"/>
    <w:styleLink w:val="WW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22157FE"/>
    <w:multiLevelType w:val="multilevel"/>
    <w:tmpl w:val="EC48496A"/>
    <w:styleLink w:val="WW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5264300"/>
    <w:multiLevelType w:val="multilevel"/>
    <w:tmpl w:val="5216A046"/>
    <w:styleLink w:val="WWNum1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456443F5"/>
    <w:multiLevelType w:val="multilevel"/>
    <w:tmpl w:val="926CC6B8"/>
    <w:styleLink w:val="WWNum1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9CB4235"/>
    <w:multiLevelType w:val="multilevel"/>
    <w:tmpl w:val="775A235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DFD2AC5"/>
    <w:multiLevelType w:val="multilevel"/>
    <w:tmpl w:val="F326A6C8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E9455FB"/>
    <w:multiLevelType w:val="multilevel"/>
    <w:tmpl w:val="A77E3D94"/>
    <w:styleLink w:val="WWNum1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F1945D1"/>
    <w:multiLevelType w:val="multilevel"/>
    <w:tmpl w:val="6B4A6A86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FB80DF1"/>
    <w:multiLevelType w:val="multilevel"/>
    <w:tmpl w:val="3236B3BE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05877B4"/>
    <w:multiLevelType w:val="multilevel"/>
    <w:tmpl w:val="276CCE4C"/>
    <w:styleLink w:val="WWNum2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3953458"/>
    <w:multiLevelType w:val="multilevel"/>
    <w:tmpl w:val="AF2A598E"/>
    <w:styleLink w:val="WWNum3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5224D1F"/>
    <w:multiLevelType w:val="multilevel"/>
    <w:tmpl w:val="CE124342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52400A5"/>
    <w:multiLevelType w:val="multilevel"/>
    <w:tmpl w:val="E3720E76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67E6C07"/>
    <w:multiLevelType w:val="multilevel"/>
    <w:tmpl w:val="53C2913A"/>
    <w:styleLink w:val="WWNum1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8644398"/>
    <w:multiLevelType w:val="multilevel"/>
    <w:tmpl w:val="E73C7D82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95F5BF9"/>
    <w:multiLevelType w:val="multilevel"/>
    <w:tmpl w:val="46B64022"/>
    <w:styleLink w:val="WWNum3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609E6A0D"/>
    <w:multiLevelType w:val="multilevel"/>
    <w:tmpl w:val="983CA7EE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3160608"/>
    <w:multiLevelType w:val="multilevel"/>
    <w:tmpl w:val="407C5EDC"/>
    <w:styleLink w:val="WW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-"/>
      <w:lvlJc w:val="left"/>
      <w:rPr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71E2B9F"/>
    <w:multiLevelType w:val="multilevel"/>
    <w:tmpl w:val="4532DE1E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7B60C27"/>
    <w:multiLevelType w:val="multilevel"/>
    <w:tmpl w:val="D11CD55A"/>
    <w:styleLink w:val="WWNum1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AAB7312"/>
    <w:multiLevelType w:val="multilevel"/>
    <w:tmpl w:val="883CE418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C542A2F"/>
    <w:multiLevelType w:val="multilevel"/>
    <w:tmpl w:val="147638FA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D15044D"/>
    <w:multiLevelType w:val="multilevel"/>
    <w:tmpl w:val="35765BC6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D5367B6"/>
    <w:multiLevelType w:val="multilevel"/>
    <w:tmpl w:val="1DA6B952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6E016E04"/>
    <w:multiLevelType w:val="multilevel"/>
    <w:tmpl w:val="BA5E50FE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6FC526D8"/>
    <w:multiLevelType w:val="multilevel"/>
    <w:tmpl w:val="B06A7E52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E9F6127"/>
    <w:multiLevelType w:val="multilevel"/>
    <w:tmpl w:val="B2CE0AB0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36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32"/>
  </w:num>
  <w:num w:numId="10">
    <w:abstractNumId w:val="29"/>
  </w:num>
  <w:num w:numId="11">
    <w:abstractNumId w:val="17"/>
  </w:num>
  <w:num w:numId="12">
    <w:abstractNumId w:val="11"/>
  </w:num>
  <w:num w:numId="13">
    <w:abstractNumId w:val="21"/>
  </w:num>
  <w:num w:numId="14">
    <w:abstractNumId w:val="28"/>
  </w:num>
  <w:num w:numId="15">
    <w:abstractNumId w:val="34"/>
  </w:num>
  <w:num w:numId="16">
    <w:abstractNumId w:val="18"/>
  </w:num>
  <w:num w:numId="17">
    <w:abstractNumId w:val="3"/>
  </w:num>
  <w:num w:numId="18">
    <w:abstractNumId w:val="40"/>
  </w:num>
  <w:num w:numId="19">
    <w:abstractNumId w:val="19"/>
  </w:num>
  <w:num w:numId="20">
    <w:abstractNumId w:val="38"/>
  </w:num>
  <w:num w:numId="21">
    <w:abstractNumId w:val="2"/>
  </w:num>
  <w:num w:numId="22">
    <w:abstractNumId w:val="31"/>
  </w:num>
  <w:num w:numId="23">
    <w:abstractNumId w:val="35"/>
  </w:num>
  <w:num w:numId="24">
    <w:abstractNumId w:val="41"/>
  </w:num>
  <w:num w:numId="25">
    <w:abstractNumId w:val="13"/>
  </w:num>
  <w:num w:numId="26">
    <w:abstractNumId w:val="10"/>
  </w:num>
  <w:num w:numId="27">
    <w:abstractNumId w:val="20"/>
  </w:num>
  <w:num w:numId="28">
    <w:abstractNumId w:val="39"/>
  </w:num>
  <w:num w:numId="29">
    <w:abstractNumId w:val="24"/>
  </w:num>
  <w:num w:numId="30">
    <w:abstractNumId w:val="30"/>
  </w:num>
  <w:num w:numId="31">
    <w:abstractNumId w:val="25"/>
  </w:num>
  <w:num w:numId="32">
    <w:abstractNumId w:val="6"/>
  </w:num>
  <w:num w:numId="33">
    <w:abstractNumId w:val="22"/>
  </w:num>
  <w:num w:numId="34">
    <w:abstractNumId w:val="1"/>
  </w:num>
  <w:num w:numId="35">
    <w:abstractNumId w:val="26"/>
  </w:num>
  <w:num w:numId="36">
    <w:abstractNumId w:val="23"/>
  </w:num>
  <w:num w:numId="37">
    <w:abstractNumId w:val="5"/>
  </w:num>
  <w:num w:numId="38">
    <w:abstractNumId w:val="0"/>
  </w:num>
  <w:num w:numId="39">
    <w:abstractNumId w:val="33"/>
  </w:num>
  <w:num w:numId="40">
    <w:abstractNumId w:val="37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90"/>
    <w:rsid w:val="000A3990"/>
    <w:rsid w:val="00350CE1"/>
    <w:rsid w:val="003540AC"/>
    <w:rsid w:val="00633AEA"/>
    <w:rsid w:val="00733B6F"/>
    <w:rsid w:val="00E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1DA"/>
  <w15:docId w15:val="{03DD7657-E4AB-4DB8-8D83-C935702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</w:rPr>
  </w:style>
  <w:style w:type="character" w:customStyle="1" w:styleId="SelitetekstiChar">
    <w:name w:val="Seliteteksti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rFonts w:cs="Courier New"/>
      <w:sz w:val="22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rFonts w:cs="Courier New"/>
      <w:sz w:val="22"/>
    </w:rPr>
  </w:style>
  <w:style w:type="character" w:customStyle="1" w:styleId="ListLabel8">
    <w:name w:val="ListLabel 8"/>
    <w:rPr>
      <w:sz w:val="20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Spacing">
    <w:name w:val="No Spacing"/>
    <w:pPr>
      <w:suppressAutoHyphens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k.autourheilu.fi/Login.aspx?ReturnUrl=%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12403</Characters>
  <Application>Microsoft Office Word</Application>
  <DocSecurity>0</DocSecurity>
  <Lines>103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 Kirsi</dc:creator>
  <cp:lastModifiedBy>Kati</cp:lastModifiedBy>
  <cp:revision>2</cp:revision>
  <cp:lastPrinted>2019-01-31T17:03:00Z</cp:lastPrinted>
  <dcterms:created xsi:type="dcterms:W3CDTF">2021-06-09T19:02:00Z</dcterms:created>
  <dcterms:modified xsi:type="dcterms:W3CDTF">2021-06-09T19:02:00Z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